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6B048A"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 xml:space="preserve">importações brasileiras de </w:t>
      </w:r>
      <w:r w:rsidR="00383175" w:rsidRPr="00F92B9C">
        <w:rPr>
          <w:szCs w:val="24"/>
        </w:rPr>
        <w:t xml:space="preserve">chapas </w:t>
      </w:r>
      <w:r w:rsidR="00F92B9C" w:rsidRPr="00F92B9C">
        <w:rPr>
          <w:rStyle w:val="fontstyle01"/>
          <w:rFonts w:ascii="Times New Roman" w:hAnsi="Times New Roman" w:cs="Times New Roman"/>
        </w:rPr>
        <w:t>pré-sensibilizadas de alumínio</w:t>
      </w:r>
      <w:r w:rsidR="00F92B9C" w:rsidRPr="00F92B9C">
        <w:rPr>
          <w:szCs w:val="24"/>
        </w:rPr>
        <w:t xml:space="preserve"> </w:t>
      </w:r>
      <w:r w:rsidR="00383175" w:rsidRPr="00F92B9C">
        <w:rPr>
          <w:szCs w:val="24"/>
        </w:rPr>
        <w:t xml:space="preserve">para impressão </w:t>
      </w:r>
      <w:proofErr w:type="spellStart"/>
      <w:r w:rsidR="00383175" w:rsidRPr="00F92B9C">
        <w:rPr>
          <w:szCs w:val="24"/>
        </w:rPr>
        <w:t>off-set</w:t>
      </w:r>
      <w:proofErr w:type="spellEnd"/>
      <w:r w:rsidR="0044145F" w:rsidRPr="00F92B9C">
        <w:rPr>
          <w:szCs w:val="24"/>
        </w:rPr>
        <w:t>, comumente classificad</w:t>
      </w:r>
      <w:r w:rsidR="00DE0415" w:rsidRPr="00F92B9C">
        <w:rPr>
          <w:szCs w:val="24"/>
        </w:rPr>
        <w:t>as</w:t>
      </w:r>
      <w:r w:rsidR="0044145F" w:rsidRPr="00F92B9C">
        <w:rPr>
          <w:sz w:val="28"/>
          <w:szCs w:val="28"/>
        </w:rPr>
        <w:t xml:space="preserve"> </w:t>
      </w:r>
      <w:r w:rsidR="0044145F" w:rsidRPr="00F92B9C">
        <w:rPr>
          <w:szCs w:val="24"/>
        </w:rPr>
        <w:t>no</w:t>
      </w:r>
      <w:r w:rsidR="00383175" w:rsidRPr="00F92B9C">
        <w:rPr>
          <w:szCs w:val="24"/>
        </w:rPr>
        <w:t>s itens</w:t>
      </w:r>
      <w:r w:rsidR="00383175" w:rsidRPr="00383175">
        <w:rPr>
          <w:szCs w:val="24"/>
        </w:rPr>
        <w:t xml:space="preserve"> </w:t>
      </w:r>
      <w:r w:rsidR="00383175" w:rsidRPr="00383175">
        <w:rPr>
          <w:rStyle w:val="fontstyle01"/>
          <w:rFonts w:ascii="Times New Roman" w:hAnsi="Times New Roman" w:cs="Times New Roman"/>
          <w:color w:val="auto"/>
        </w:rPr>
        <w:t>3701.30.21 e 3701.30.31</w:t>
      </w:r>
      <w:r w:rsidR="0044145F" w:rsidRPr="00383175">
        <w:rPr>
          <w:szCs w:val="24"/>
        </w:rPr>
        <w:t xml:space="preserve"> da </w:t>
      </w:r>
      <w:r w:rsidR="0044145F" w:rsidRPr="00BA7B70">
        <w:rPr>
          <w:szCs w:val="24"/>
        </w:rPr>
        <w:t xml:space="preserve">Nomenclatura Comum do Mercosul – NCM, originárias de </w:t>
      </w:r>
      <w:r w:rsidR="00383175">
        <w:rPr>
          <w:szCs w:val="24"/>
        </w:rPr>
        <w:t>China, EUA, Taipé Chinês e União Europeia</w:t>
      </w:r>
      <w:r w:rsidR="00033448" w:rsidRPr="00BA7B70">
        <w:rPr>
          <w:szCs w:val="24"/>
        </w:rPr>
        <w:t>.</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00383175" w:rsidRPr="00E673EA">
        <w:rPr>
          <w:iCs/>
          <w:szCs w:val="24"/>
          <w:lang w:eastAsia="en-US"/>
        </w:rPr>
        <w:t>52272.00</w:t>
      </w:r>
      <w:r w:rsidR="00383175">
        <w:rPr>
          <w:iCs/>
          <w:szCs w:val="24"/>
          <w:lang w:eastAsia="en-US"/>
        </w:rPr>
        <w:t>4054</w:t>
      </w:r>
      <w:r w:rsidR="00383175" w:rsidRPr="00E673EA">
        <w:rPr>
          <w:iCs/>
          <w:szCs w:val="24"/>
          <w:lang w:eastAsia="en-US"/>
        </w:rPr>
        <w:t>/2019-</w:t>
      </w:r>
      <w:r w:rsidR="00383175">
        <w:rPr>
          <w:iCs/>
          <w:szCs w:val="24"/>
          <w:lang w:eastAsia="en-US"/>
        </w:rPr>
        <w:t>66</w:t>
      </w:r>
    </w:p>
    <w:p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Contato: (+55 61) 2027-</w:t>
      </w:r>
      <w:r w:rsidR="00383175" w:rsidRPr="00F23179">
        <w:rPr>
          <w:szCs w:val="24"/>
        </w:rPr>
        <w:t>9337 / 7889</w:t>
      </w:r>
      <w:r w:rsidRPr="00BA7B70">
        <w:rPr>
          <w:color w:val="FF0000"/>
          <w:szCs w:val="24"/>
        </w:rPr>
        <w:t xml:space="preserve"> </w:t>
      </w:r>
      <w:r w:rsidRPr="00383175">
        <w:rPr>
          <w:szCs w:val="24"/>
        </w:rPr>
        <w:t xml:space="preserve">ou </w:t>
      </w:r>
      <w:hyperlink r:id="rId10" w:history="1">
        <w:r w:rsidR="00383175" w:rsidRPr="00F23179">
          <w:rPr>
            <w:rStyle w:val="Hyperlink"/>
            <w:szCs w:val="24"/>
          </w:rPr>
          <w:t>chapasoffset@mdic.gov.br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w:t>
      </w:r>
      <w:r w:rsidR="006B048A">
        <w:rPr>
          <w:szCs w:val="24"/>
        </w:rPr>
        <w:t xml:space="preserve">revisão da medida antidumping aplicada sobre as importações de </w:t>
      </w:r>
      <w:r w:rsidR="003D10C2" w:rsidRPr="00F92B9C">
        <w:rPr>
          <w:szCs w:val="24"/>
        </w:rPr>
        <w:t xml:space="preserve">chapas </w:t>
      </w:r>
      <w:r w:rsidR="003D10C2" w:rsidRPr="00F92B9C">
        <w:rPr>
          <w:rStyle w:val="fontstyle01"/>
          <w:rFonts w:ascii="Times New Roman" w:hAnsi="Times New Roman" w:cs="Times New Roman"/>
        </w:rPr>
        <w:t>pré-sensibilizadas de alumínio</w:t>
      </w:r>
      <w:r w:rsidR="003D10C2" w:rsidRPr="00F92B9C">
        <w:rPr>
          <w:szCs w:val="24"/>
        </w:rPr>
        <w:t xml:space="preserve"> para impressão </w:t>
      </w:r>
      <w:proofErr w:type="spellStart"/>
      <w:r w:rsidR="003D10C2" w:rsidRPr="00F92B9C">
        <w:rPr>
          <w:szCs w:val="24"/>
        </w:rPr>
        <w:t>off-set</w:t>
      </w:r>
      <w:proofErr w:type="spellEnd"/>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44145F" w:rsidRPr="00BA7B70">
        <w:rPr>
          <w:szCs w:val="24"/>
        </w:rPr>
        <w:t xml:space="preserve">nos itens </w:t>
      </w:r>
      <w:r w:rsidR="003D10C2" w:rsidRPr="00383175">
        <w:rPr>
          <w:rStyle w:val="fontstyle01"/>
          <w:rFonts w:ascii="Times New Roman" w:hAnsi="Times New Roman" w:cs="Times New Roman"/>
          <w:color w:val="auto"/>
        </w:rPr>
        <w:t>3701.30.21 e 3701.30.31</w:t>
      </w:r>
      <w:r w:rsidR="003D10C2">
        <w:rPr>
          <w:rStyle w:val="fontstyle01"/>
          <w:rFonts w:ascii="Times New Roman" w:hAnsi="Times New Roman" w:cs="Times New Roman"/>
          <w:color w:val="auto"/>
        </w:rPr>
        <w:t xml:space="preserve"> </w:t>
      </w:r>
      <w:r w:rsidR="0044145F" w:rsidRPr="00BA7B70">
        <w:rPr>
          <w:szCs w:val="24"/>
        </w:rPr>
        <w:t>da Nomenclatura Comum do Mercosul – NCM, originárias de</w:t>
      </w:r>
      <w:r w:rsidR="003D10C2">
        <w:rPr>
          <w:szCs w:val="24"/>
        </w:rPr>
        <w:t xml:space="preserve"> China, EUA, Taipé Chinês e União Europeia</w:t>
      </w:r>
      <w:r w:rsidRPr="00BA7B70">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r w:rsidRPr="00DF2B60">
        <w:rPr>
          <w:rFonts w:ascii="Times" w:hAnsi="Times"/>
          <w:szCs w:val="24"/>
        </w:rPr>
        <w:lastRenderedPageBreak/>
        <w:t>“.</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roofErr w:type="gramStart"/>
      <w:r w:rsidRPr="00BA7B70">
        <w:rPr>
          <w:szCs w:val="24"/>
        </w:rPr>
        <w:t>3.</w:t>
      </w:r>
      <w:r w:rsidRPr="00BA7B70">
        <w:rPr>
          <w:szCs w:val="24"/>
        </w:rPr>
        <w:tab/>
        <w:t>Existe</w:t>
      </w:r>
      <w:proofErr w:type="gramEnd"/>
      <w:r w:rsidRPr="00BA7B70">
        <w:rPr>
          <w:szCs w:val="24"/>
        </w:rPr>
        <w:t xml:space="preserv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roofErr w:type="gramStart"/>
      <w:r w:rsidRPr="00BA7B70">
        <w:rPr>
          <w:szCs w:val="24"/>
        </w:rPr>
        <w:t>4.</w:t>
      </w:r>
      <w:r w:rsidRPr="00BA7B70">
        <w:rPr>
          <w:szCs w:val="24"/>
        </w:rPr>
        <w:tab/>
        <w:t>Informar</w:t>
      </w:r>
      <w:proofErr w:type="gramEnd"/>
      <w:r w:rsidRPr="00BA7B70">
        <w:rPr>
          <w:szCs w:val="24"/>
        </w:rPr>
        <w:t xml:space="preserve">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8A4874" w:rsidRPr="00BA7B70" w:rsidRDefault="00427F90" w:rsidP="008A4874">
      <w:pPr>
        <w:jc w:val="both"/>
        <w:rPr>
          <w:szCs w:val="24"/>
        </w:rPr>
      </w:pPr>
      <w:r w:rsidRPr="00A04719">
        <w:rPr>
          <w:b/>
          <w:szCs w:val="24"/>
        </w:rPr>
        <w:t>i)</w:t>
      </w:r>
      <w:r w:rsidRPr="00A04719">
        <w:rPr>
          <w:b/>
          <w:color w:val="FF0000"/>
          <w:szCs w:val="24"/>
        </w:rPr>
        <w:tab/>
      </w:r>
      <w:r w:rsidR="00A04719" w:rsidRPr="00A04719">
        <w:rPr>
          <w:rStyle w:val="fontstyle01"/>
          <w:rFonts w:ascii="Times New Roman" w:hAnsi="Times New Roman" w:cs="Times New Roman"/>
        </w:rPr>
        <w:t xml:space="preserve">Chapas pré-sensibilizadas de alumínio para impressão </w:t>
      </w:r>
      <w:proofErr w:type="spellStart"/>
      <w:r w:rsidR="00A04719" w:rsidRPr="00A04719">
        <w:rPr>
          <w:rStyle w:val="fontstyle01"/>
          <w:rFonts w:ascii="Times New Roman" w:hAnsi="Times New Roman" w:cs="Times New Roman"/>
          <w:b/>
        </w:rPr>
        <w:t>off-set</w:t>
      </w:r>
      <w:proofErr w:type="spellEnd"/>
      <w:r w:rsidR="008A4874" w:rsidRPr="00A04719">
        <w:rPr>
          <w:szCs w:val="24"/>
        </w:rPr>
        <w:t>, comumente classificado</w:t>
      </w:r>
      <w:r w:rsidR="008A4874" w:rsidRPr="00BA7B70">
        <w:rPr>
          <w:szCs w:val="24"/>
        </w:rPr>
        <w:t xml:space="preserve"> no</w:t>
      </w:r>
      <w:r w:rsidR="00A04719">
        <w:rPr>
          <w:szCs w:val="24"/>
        </w:rPr>
        <w:t>s</w:t>
      </w:r>
      <w:r w:rsidR="008A4874" w:rsidRPr="00BA7B70">
        <w:rPr>
          <w:szCs w:val="24"/>
        </w:rPr>
        <w:t xml:space="preserve"> </w:t>
      </w:r>
      <w:r w:rsidR="008A4874" w:rsidRPr="00E03024">
        <w:rPr>
          <w:szCs w:val="24"/>
        </w:rPr>
        <w:t>ite</w:t>
      </w:r>
      <w:r w:rsidR="00A04719" w:rsidRPr="00E03024">
        <w:rPr>
          <w:szCs w:val="24"/>
        </w:rPr>
        <w:t>ns</w:t>
      </w:r>
      <w:r w:rsidR="008A4874" w:rsidRPr="00E03024">
        <w:rPr>
          <w:szCs w:val="24"/>
        </w:rPr>
        <w:t xml:space="preserve"> </w:t>
      </w:r>
      <w:r w:rsidR="00E03024" w:rsidRPr="00E03024">
        <w:rPr>
          <w:rStyle w:val="fontstyle01"/>
          <w:rFonts w:ascii="Times New Roman" w:hAnsi="Times New Roman" w:cs="Times New Roman"/>
        </w:rPr>
        <w:t>3701.30.21 e 3701.30.31</w:t>
      </w:r>
      <w:r w:rsidR="008A4874" w:rsidRPr="00E03024">
        <w:rPr>
          <w:szCs w:val="24"/>
        </w:rPr>
        <w:t xml:space="preserve"> da NCM</w:t>
      </w:r>
      <w:r w:rsidR="008A4874" w:rsidRPr="00BA7B70">
        <w:rPr>
          <w:szCs w:val="24"/>
        </w:rPr>
        <w:t>, exportado d</w:t>
      </w:r>
      <w:r w:rsidR="00E03024">
        <w:rPr>
          <w:szCs w:val="24"/>
        </w:rPr>
        <w:t>e</w:t>
      </w:r>
      <w:r w:rsidR="008A4874" w:rsidRPr="00BA7B70">
        <w:rPr>
          <w:szCs w:val="24"/>
        </w:rPr>
        <w:t xml:space="preserve"> </w:t>
      </w:r>
      <w:r w:rsidR="00E03024" w:rsidRPr="00A40B74">
        <w:rPr>
          <w:szCs w:val="24"/>
        </w:rPr>
        <w:t>China, Taipé Chinês, EUA e União Europeia</w:t>
      </w:r>
      <w:r w:rsidR="008A4874" w:rsidRPr="00BA7B70">
        <w:rPr>
          <w:b/>
          <w:bCs/>
        </w:rPr>
        <w:t xml:space="preserve"> </w:t>
      </w:r>
      <w:r w:rsidR="008A4874" w:rsidRPr="00BA7B70">
        <w:rPr>
          <w:szCs w:val="24"/>
        </w:rPr>
        <w:t>para o Brasil.</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rsidR="00427F90" w:rsidRPr="00BA7B70" w:rsidRDefault="00427F90" w:rsidP="004C2FAF">
      <w:pPr>
        <w:tabs>
          <w:tab w:val="num" w:pos="0"/>
        </w:tabs>
        <w:ind w:left="-142" w:right="-199"/>
        <w:jc w:val="both"/>
        <w:rPr>
          <w:szCs w:val="24"/>
        </w:rPr>
      </w:pPr>
    </w:p>
    <w:p w:rsidR="008A4874" w:rsidRPr="00DD097C" w:rsidRDefault="00DD097C" w:rsidP="008A4874">
      <w:pPr>
        <w:ind w:left="1080"/>
        <w:jc w:val="both"/>
        <w:rPr>
          <w:szCs w:val="24"/>
        </w:rPr>
      </w:pPr>
      <w:proofErr w:type="gramStart"/>
      <w:r w:rsidRPr="00DD097C">
        <w:rPr>
          <w:szCs w:val="24"/>
        </w:rPr>
        <w:t>julho</w:t>
      </w:r>
      <w:proofErr w:type="gramEnd"/>
      <w:r w:rsidR="008A4874" w:rsidRPr="00DD097C">
        <w:rPr>
          <w:szCs w:val="24"/>
        </w:rPr>
        <w:t xml:space="preserve"> de </w:t>
      </w:r>
      <w:r w:rsidRPr="00DD097C">
        <w:rPr>
          <w:szCs w:val="24"/>
        </w:rPr>
        <w:t>2018</w:t>
      </w:r>
      <w:r w:rsidR="008A4874" w:rsidRPr="00DD097C">
        <w:rPr>
          <w:szCs w:val="24"/>
        </w:rPr>
        <w:t xml:space="preserve"> a </w:t>
      </w:r>
      <w:r w:rsidRPr="00DD097C">
        <w:rPr>
          <w:szCs w:val="24"/>
        </w:rPr>
        <w:t>junho</w:t>
      </w:r>
      <w:r w:rsidR="008A4874" w:rsidRPr="00DD097C">
        <w:rPr>
          <w:szCs w:val="24"/>
        </w:rPr>
        <w:t xml:space="preserve"> de </w:t>
      </w:r>
      <w:r w:rsidRPr="00DD097C">
        <w:rPr>
          <w:szCs w:val="24"/>
        </w:rPr>
        <w:t>2019</w:t>
      </w:r>
    </w:p>
    <w:p w:rsidR="00427F90" w:rsidRPr="00BA7B70" w:rsidRDefault="00427F90" w:rsidP="004C2FAF">
      <w:pPr>
        <w:ind w:left="-142" w:right="-199"/>
        <w:jc w:val="both"/>
        <w:rPr>
          <w:b/>
          <w:szCs w:val="24"/>
        </w:rPr>
      </w:pPr>
    </w:p>
    <w:p w:rsidR="00427F90" w:rsidRPr="00BA7B70" w:rsidRDefault="00427F90" w:rsidP="004C2FAF">
      <w:pPr>
        <w:ind w:left="-142" w:right="-199"/>
        <w:jc w:val="both"/>
        <w:rPr>
          <w:b/>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rsidR="00427F90" w:rsidRPr="00BA7B70" w:rsidRDefault="00427F90" w:rsidP="004C2FAF">
      <w:pPr>
        <w:tabs>
          <w:tab w:val="num" w:pos="0"/>
        </w:tabs>
        <w:ind w:left="-142" w:right="-199"/>
        <w:jc w:val="both"/>
        <w:rPr>
          <w:szCs w:val="24"/>
        </w:rPr>
      </w:pPr>
    </w:p>
    <w:p w:rsidR="00427F90" w:rsidRPr="00BA7B70" w:rsidRDefault="00DD097C" w:rsidP="004C2FAF">
      <w:pPr>
        <w:ind w:left="-142" w:right="-199"/>
        <w:jc w:val="both"/>
        <w:rPr>
          <w:szCs w:val="24"/>
        </w:rPr>
      </w:pPr>
      <w:proofErr w:type="gramStart"/>
      <w:r>
        <w:rPr>
          <w:szCs w:val="24"/>
        </w:rPr>
        <w:t>julho</w:t>
      </w:r>
      <w:proofErr w:type="gramEnd"/>
      <w:r>
        <w:rPr>
          <w:szCs w:val="24"/>
        </w:rPr>
        <w:t xml:space="preserve"> de 2014 a junho de 2019</w:t>
      </w:r>
      <w:r w:rsidR="00427F90" w:rsidRPr="00BA7B70">
        <w:rPr>
          <w:szCs w:val="24"/>
        </w:rPr>
        <w:t>, dividido em cinco períodos, conforme especificado abaixo:</w:t>
      </w:r>
    </w:p>
    <w:p w:rsidR="00427F90" w:rsidRPr="00BA7B70" w:rsidRDefault="00427F90" w:rsidP="004C2FAF">
      <w:pPr>
        <w:tabs>
          <w:tab w:val="num" w:pos="0"/>
        </w:tabs>
        <w:ind w:left="-142" w:right="-199"/>
        <w:jc w:val="both"/>
        <w:rPr>
          <w:szCs w:val="24"/>
        </w:rPr>
      </w:pPr>
    </w:p>
    <w:p w:rsidR="008A4874" w:rsidRPr="00BA7B70" w:rsidRDefault="008A4874" w:rsidP="008A4874">
      <w:pPr>
        <w:ind w:left="1080"/>
        <w:jc w:val="both"/>
        <w:rPr>
          <w:szCs w:val="24"/>
        </w:rPr>
      </w:pPr>
      <w:r w:rsidRPr="00BA7B70">
        <w:rPr>
          <w:szCs w:val="24"/>
        </w:rPr>
        <w:t xml:space="preserve">P1 – </w:t>
      </w:r>
      <w:r w:rsidR="00DD097C">
        <w:rPr>
          <w:szCs w:val="24"/>
        </w:rPr>
        <w:t>julho de 2014 a junho de 2015</w:t>
      </w:r>
    </w:p>
    <w:p w:rsidR="008A4874" w:rsidRPr="00BA7B70" w:rsidRDefault="008A4874" w:rsidP="008A4874">
      <w:pPr>
        <w:ind w:left="1080"/>
        <w:jc w:val="both"/>
        <w:rPr>
          <w:szCs w:val="24"/>
        </w:rPr>
      </w:pPr>
      <w:r w:rsidRPr="00BA7B70">
        <w:rPr>
          <w:szCs w:val="24"/>
        </w:rPr>
        <w:t>P2 –</w:t>
      </w:r>
      <w:r w:rsidRPr="00BA7B70">
        <w:rPr>
          <w:color w:val="FF0000"/>
          <w:szCs w:val="24"/>
        </w:rPr>
        <w:t xml:space="preserve"> </w:t>
      </w:r>
      <w:r w:rsidR="00DD097C">
        <w:rPr>
          <w:szCs w:val="24"/>
        </w:rPr>
        <w:t>julho de 2015 a junho de 2016</w:t>
      </w:r>
    </w:p>
    <w:p w:rsidR="008A4874" w:rsidRPr="00BA7B70" w:rsidRDefault="008A4874" w:rsidP="008A4874">
      <w:pPr>
        <w:ind w:left="1080"/>
        <w:jc w:val="both"/>
        <w:rPr>
          <w:szCs w:val="24"/>
        </w:rPr>
      </w:pPr>
      <w:r w:rsidRPr="00BA7B70">
        <w:rPr>
          <w:szCs w:val="24"/>
        </w:rPr>
        <w:t>P3 –</w:t>
      </w:r>
      <w:r w:rsidRPr="00BA7B70">
        <w:rPr>
          <w:color w:val="FF0000"/>
          <w:szCs w:val="24"/>
        </w:rPr>
        <w:t xml:space="preserve"> </w:t>
      </w:r>
      <w:r w:rsidR="00DD097C">
        <w:rPr>
          <w:szCs w:val="24"/>
        </w:rPr>
        <w:t>julho de 2016 a junho de 2017</w:t>
      </w:r>
    </w:p>
    <w:p w:rsidR="008A4874" w:rsidRPr="00BA7B70" w:rsidRDefault="008A4874" w:rsidP="008A4874">
      <w:pPr>
        <w:ind w:left="1080"/>
        <w:jc w:val="both"/>
        <w:rPr>
          <w:szCs w:val="24"/>
        </w:rPr>
      </w:pPr>
      <w:r w:rsidRPr="00BA7B70">
        <w:rPr>
          <w:szCs w:val="24"/>
        </w:rPr>
        <w:t xml:space="preserve">P4 – </w:t>
      </w:r>
      <w:r w:rsidR="00DD097C">
        <w:rPr>
          <w:szCs w:val="24"/>
        </w:rPr>
        <w:t>julho de 2017 a junho de 2018</w:t>
      </w:r>
    </w:p>
    <w:p w:rsidR="008A4874" w:rsidRPr="00BA7B70" w:rsidRDefault="008A4874" w:rsidP="008A4874">
      <w:pPr>
        <w:ind w:left="1080"/>
        <w:jc w:val="both"/>
        <w:rPr>
          <w:szCs w:val="24"/>
        </w:rPr>
      </w:pPr>
      <w:r w:rsidRPr="00BA7B70">
        <w:rPr>
          <w:szCs w:val="24"/>
        </w:rPr>
        <w:t xml:space="preserve">P5 – </w:t>
      </w:r>
      <w:r w:rsidR="00DD097C">
        <w:rPr>
          <w:szCs w:val="24"/>
        </w:rPr>
        <w:t>julho de 2018 a junho de 2019</w:t>
      </w:r>
    </w:p>
    <w:p w:rsidR="00427F90" w:rsidRPr="00BA7B70" w:rsidRDefault="00427F90" w:rsidP="004C2FAF">
      <w:pPr>
        <w:ind w:left="-142" w:right="-199"/>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proofErr w:type="gramStart"/>
      <w:r w:rsidRPr="00BA7B70">
        <w:rPr>
          <w:szCs w:val="24"/>
        </w:rPr>
        <w:t>1.</w:t>
      </w:r>
      <w:r w:rsidRPr="00BA7B70">
        <w:rPr>
          <w:szCs w:val="24"/>
        </w:rPr>
        <w:tab/>
        <w:t>Descrever</w:t>
      </w:r>
      <w:proofErr w:type="gramEnd"/>
      <w:r w:rsidRPr="00BA7B70">
        <w:rPr>
          <w:szCs w:val="24"/>
        </w:rPr>
        <w:t xml:space="preserve">, detalhadamente, </w:t>
      </w:r>
      <w:r w:rsidR="00307186" w:rsidRPr="00BA7B70">
        <w:rPr>
          <w:szCs w:val="24"/>
        </w:rPr>
        <w:t>as</w:t>
      </w:r>
      <w:r w:rsidR="00022691" w:rsidRPr="00BA7B70">
        <w:rPr>
          <w:szCs w:val="24"/>
        </w:rPr>
        <w:t xml:space="preserve"> </w:t>
      </w:r>
      <w:r w:rsidR="00765642">
        <w:rPr>
          <w:szCs w:val="24"/>
        </w:rPr>
        <w:t xml:space="preserve">chapas para impressão </w:t>
      </w:r>
      <w:proofErr w:type="spellStart"/>
      <w:r w:rsidR="00765642">
        <w:rPr>
          <w:szCs w:val="24"/>
        </w:rPr>
        <w:t>off-set</w:t>
      </w:r>
      <w:proofErr w:type="spellEnd"/>
      <w:r w:rsidR="00307186" w:rsidRPr="00BA7B70">
        <w:rPr>
          <w:szCs w:val="24"/>
        </w:rPr>
        <w:t xml:space="preserve"> </w:t>
      </w:r>
      <w:r w:rsidRPr="00BA7B70">
        <w:rPr>
          <w:szCs w:val="24"/>
        </w:rPr>
        <w:t>importad</w:t>
      </w:r>
      <w:r w:rsidR="00307186" w:rsidRPr="00BA7B70">
        <w:rPr>
          <w:szCs w:val="24"/>
        </w:rPr>
        <w:t>as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w:t>
      </w:r>
      <w:r w:rsidR="00765642">
        <w:rPr>
          <w:szCs w:val="24"/>
        </w:rPr>
        <w:t>o produto</w:t>
      </w:r>
      <w:r w:rsidR="00A53373" w:rsidRPr="00BA7B70">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proofErr w:type="gramStart"/>
      <w:r w:rsidRPr="00BA7B70">
        <w:t>2.</w:t>
      </w:r>
      <w:r w:rsidRPr="00BA7B70">
        <w:tab/>
        <w:t>Indicar</w:t>
      </w:r>
      <w:proofErr w:type="gramEnd"/>
      <w:r w:rsidRPr="00BA7B70">
        <w:t xml:space="preserve">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proofErr w:type="gramStart"/>
      <w:r w:rsidRPr="00BA7B70">
        <w:rPr>
          <w:szCs w:val="24"/>
        </w:rPr>
        <w:t>3</w:t>
      </w:r>
      <w:r w:rsidR="00235005" w:rsidRPr="00BA7B70">
        <w:rPr>
          <w:szCs w:val="24"/>
        </w:rPr>
        <w:t>.</w:t>
      </w:r>
      <w:r w:rsidRPr="00BA7B70">
        <w:rPr>
          <w:szCs w:val="24"/>
        </w:rPr>
        <w:tab/>
        <w:t>Informar</w:t>
      </w:r>
      <w:proofErr w:type="gramEnd"/>
      <w:r w:rsidRPr="00BA7B70">
        <w:rPr>
          <w:szCs w:val="24"/>
        </w:rPr>
        <w:t xml:space="preserve">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proofErr w:type="gramStart"/>
      <w:r w:rsidRPr="00BA7B70">
        <w:rPr>
          <w:szCs w:val="24"/>
        </w:rPr>
        <w:t>4.</w:t>
      </w:r>
      <w:r w:rsidR="00BA4A1F" w:rsidRPr="00BA7B70">
        <w:rPr>
          <w:szCs w:val="24"/>
        </w:rPr>
        <w:tab/>
      </w:r>
      <w:r w:rsidR="00BA4A1F" w:rsidRPr="00BA7B70">
        <w:t>Informar</w:t>
      </w:r>
      <w:proofErr w:type="gramEnd"/>
      <w:r w:rsidR="00BA4A1F" w:rsidRPr="00BA7B70">
        <w:t xml:space="preserve">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765642" w:rsidRDefault="00BA4A1F" w:rsidP="004C2FAF">
      <w:pPr>
        <w:ind w:left="-142" w:right="-199"/>
        <w:jc w:val="both"/>
      </w:pPr>
      <w:proofErr w:type="gramStart"/>
      <w:r w:rsidRPr="00765642">
        <w:t>5</w:t>
      </w:r>
      <w:r w:rsidR="00E53089" w:rsidRPr="00765642">
        <w:t>.</w:t>
      </w:r>
      <w:r w:rsidR="00E53089" w:rsidRPr="00765642">
        <w:tab/>
        <w:t>Esclarecer</w:t>
      </w:r>
      <w:proofErr w:type="gramEnd"/>
      <w:r w:rsidR="00E53089" w:rsidRPr="00765642">
        <w:t xml:space="preserve"> se essa empresa submete </w:t>
      </w:r>
      <w:r w:rsidR="00AF0BD6" w:rsidRPr="00765642">
        <w:t xml:space="preserve">o </w:t>
      </w:r>
      <w:r w:rsidR="008A4874" w:rsidRPr="00765642">
        <w:rPr>
          <w:szCs w:val="24"/>
        </w:rPr>
        <w:t>produto</w:t>
      </w:r>
      <w:r w:rsidR="001D0BCD" w:rsidRPr="00765642">
        <w:rPr>
          <w:szCs w:val="24"/>
        </w:rPr>
        <w:t xml:space="preserve"> </w:t>
      </w:r>
      <w:r w:rsidR="00E53089" w:rsidRPr="00765642">
        <w:t>importad</w:t>
      </w:r>
      <w:r w:rsidR="00A72A84" w:rsidRPr="00765642">
        <w:t>o</w:t>
      </w:r>
      <w:r w:rsidR="00E53089" w:rsidRPr="00765642">
        <w:t xml:space="preserve"> a algum processo de transformação e/ou embalagem, descrevendo sucintamente tal processo, ou se o</w:t>
      </w:r>
      <w:r w:rsidR="001D0BCD" w:rsidRPr="00765642">
        <w:t xml:space="preserve"> </w:t>
      </w:r>
      <w:r w:rsidR="00E53089" w:rsidRPr="00765642">
        <w:t>utiliza e/ou reven</w:t>
      </w:r>
      <w:r w:rsidR="00A72A84" w:rsidRPr="00765642">
        <w:t>de na forma em que foi importado</w:t>
      </w:r>
      <w:r w:rsidR="00E53089" w:rsidRPr="00765642">
        <w:t xml:space="preserve">. Informar, ainda, se </w:t>
      </w:r>
      <w:r w:rsidR="00A72A84" w:rsidRPr="00765642">
        <w:t xml:space="preserve">o </w:t>
      </w:r>
      <w:r w:rsidR="008A4874" w:rsidRPr="00765642">
        <w:rPr>
          <w:szCs w:val="24"/>
        </w:rPr>
        <w:t>produto</w:t>
      </w:r>
      <w:r w:rsidR="00791D6C" w:rsidRPr="00765642">
        <w:t xml:space="preserve"> </w:t>
      </w:r>
      <w:r w:rsidR="00A72A84" w:rsidRPr="00765642">
        <w:t>importado é posteriormente exportado ou vendido</w:t>
      </w:r>
      <w:r w:rsidR="00874492" w:rsidRPr="00765642">
        <w:t xml:space="preserve"> no mercado interno.</w:t>
      </w:r>
    </w:p>
    <w:p w:rsidR="00E53089" w:rsidRPr="00765642" w:rsidRDefault="00E53089" w:rsidP="004C2FAF">
      <w:pPr>
        <w:ind w:left="-142" w:right="-199"/>
        <w:jc w:val="both"/>
      </w:pPr>
    </w:p>
    <w:p w:rsidR="00E53089" w:rsidRPr="00BA7B70" w:rsidRDefault="00BA4A1F" w:rsidP="004C2FAF">
      <w:pPr>
        <w:ind w:left="-142" w:right="-199"/>
        <w:jc w:val="both"/>
      </w:pPr>
      <w:proofErr w:type="gramStart"/>
      <w:r w:rsidRPr="00765642">
        <w:t>6</w:t>
      </w:r>
      <w:r w:rsidR="00E53089" w:rsidRPr="00765642">
        <w:t>.</w:t>
      </w:r>
      <w:r w:rsidR="00E53089" w:rsidRPr="00765642">
        <w:tab/>
        <w:t>Caso</w:t>
      </w:r>
      <w:proofErr w:type="gramEnd"/>
      <w:r w:rsidR="00E53089" w:rsidRPr="00765642">
        <w:t xml:space="preserve"> essa empresa revenda </w:t>
      </w:r>
      <w:r w:rsidR="009D23F5" w:rsidRPr="00765642">
        <w:t xml:space="preserve">o </w:t>
      </w:r>
      <w:r w:rsidR="008A4874" w:rsidRPr="00765642">
        <w:rPr>
          <w:szCs w:val="24"/>
        </w:rPr>
        <w:t>produto</w:t>
      </w:r>
      <w:r w:rsidR="009D23F5" w:rsidRPr="00765642">
        <w:rPr>
          <w:szCs w:val="24"/>
        </w:rPr>
        <w:t xml:space="preserve"> </w:t>
      </w:r>
      <w:r w:rsidR="009D23F5" w:rsidRPr="00765642">
        <w:t>importado</w:t>
      </w:r>
      <w:r w:rsidR="00E53089" w:rsidRPr="00765642">
        <w:t xml:space="preserve">, informar quais são os tipos/categorias de clientes/segmentos de mercado, bem como a participação de cada tipo/categoria no total de vendas. </w:t>
      </w:r>
      <w:r w:rsidR="00E53089" w:rsidRPr="00BA7B70">
        <w:t>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proofErr w:type="gramStart"/>
      <w:r w:rsidRPr="00BA7B70">
        <w:rPr>
          <w:szCs w:val="24"/>
        </w:rPr>
        <w:t>7</w:t>
      </w:r>
      <w:r w:rsidR="00EE1750" w:rsidRPr="00BA7B70">
        <w:rPr>
          <w:szCs w:val="24"/>
        </w:rPr>
        <w:t>.</w:t>
      </w:r>
      <w:r w:rsidR="00EE1750" w:rsidRPr="00BA7B70">
        <w:rPr>
          <w:szCs w:val="24"/>
        </w:rPr>
        <w:tab/>
        <w:t>Esclarecer</w:t>
      </w:r>
      <w:proofErr w:type="gramEnd"/>
      <w:r w:rsidR="00EE1750" w:rsidRPr="00BA7B70">
        <w:rPr>
          <w:szCs w:val="24"/>
        </w:rPr>
        <w:t xml:space="preserve"> a política comercial na aquisição </w:t>
      </w:r>
      <w:r w:rsidR="00AF0BD6" w:rsidRPr="00BA7B70">
        <w:rPr>
          <w:szCs w:val="24"/>
        </w:rPr>
        <w:t>de</w:t>
      </w:r>
      <w:r w:rsidR="0057600A" w:rsidRPr="00BA7B70">
        <w:t xml:space="preserve"> </w:t>
      </w:r>
      <w:r w:rsidR="00765642">
        <w:rPr>
          <w:szCs w:val="24"/>
        </w:rPr>
        <w:t xml:space="preserve">chapas para impressão </w:t>
      </w:r>
      <w:proofErr w:type="spellStart"/>
      <w:r w:rsidR="00765642">
        <w:rPr>
          <w:szCs w:val="24"/>
        </w:rPr>
        <w:t>off-set</w:t>
      </w:r>
      <w:proofErr w:type="spellEnd"/>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proofErr w:type="gramStart"/>
      <w:r w:rsidRPr="00BA7B70">
        <w:rPr>
          <w:szCs w:val="24"/>
        </w:rPr>
        <w:t>8</w:t>
      </w:r>
      <w:r w:rsidR="00EE1750" w:rsidRPr="00BA7B70">
        <w:rPr>
          <w:szCs w:val="24"/>
        </w:rPr>
        <w:t>.</w:t>
      </w:r>
      <w:r w:rsidR="00EE1750" w:rsidRPr="00BA7B70">
        <w:rPr>
          <w:szCs w:val="24"/>
        </w:rPr>
        <w:tab/>
        <w:t>Informar</w:t>
      </w:r>
      <w:proofErr w:type="gramEnd"/>
      <w:r w:rsidR="00EE1750" w:rsidRPr="00BA7B70">
        <w:rPr>
          <w:szCs w:val="24"/>
        </w:rPr>
        <w:t xml:space="preserve">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proofErr w:type="gramStart"/>
      <w:r w:rsidRPr="00BA7B70">
        <w:rPr>
          <w:szCs w:val="24"/>
        </w:rPr>
        <w:t>9</w:t>
      </w:r>
      <w:r w:rsidR="00EE1750" w:rsidRPr="00BA7B70">
        <w:rPr>
          <w:szCs w:val="24"/>
        </w:rPr>
        <w:t>.</w:t>
      </w:r>
      <w:r w:rsidR="00EE1750" w:rsidRPr="00BA7B70">
        <w:rPr>
          <w:szCs w:val="24"/>
        </w:rPr>
        <w:tab/>
        <w:t>Informar</w:t>
      </w:r>
      <w:proofErr w:type="gramEnd"/>
      <w:r w:rsidR="00EE1750" w:rsidRPr="00BA7B70">
        <w:rPr>
          <w:szCs w:val="24"/>
        </w:rPr>
        <w:t>,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proofErr w:type="gramStart"/>
      <w:r w:rsidRPr="00BA7B70">
        <w:rPr>
          <w:szCs w:val="24"/>
        </w:rPr>
        <w:t>10</w:t>
      </w:r>
      <w:r w:rsidR="00EE1750" w:rsidRPr="00BA7B70">
        <w:rPr>
          <w:szCs w:val="24"/>
        </w:rPr>
        <w:t>.</w:t>
      </w:r>
      <w:r w:rsidR="00EE1750" w:rsidRPr="00BA7B70">
        <w:rPr>
          <w:szCs w:val="24"/>
        </w:rPr>
        <w:tab/>
        <w:t>Informar</w:t>
      </w:r>
      <w:proofErr w:type="gramEnd"/>
      <w:r w:rsidR="00EE1750" w:rsidRPr="00BA7B70">
        <w:rPr>
          <w:szCs w:val="24"/>
        </w:rPr>
        <w:t xml:space="preserve">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Pr="00F23D7A" w:rsidRDefault="009661AC" w:rsidP="004C2FAF">
      <w:pPr>
        <w:pStyle w:val="Recuodecorpodetexto3"/>
        <w:ind w:left="-142" w:right="-199"/>
        <w:rPr>
          <w:b/>
          <w:szCs w:val="24"/>
        </w:rPr>
      </w:pPr>
      <w:proofErr w:type="gramStart"/>
      <w:r w:rsidRPr="00F23D7A">
        <w:rPr>
          <w:szCs w:val="24"/>
        </w:rPr>
        <w:t>1</w:t>
      </w:r>
      <w:r w:rsidR="00BA4A1F" w:rsidRPr="00F23D7A">
        <w:rPr>
          <w:szCs w:val="24"/>
        </w:rPr>
        <w:t>1</w:t>
      </w:r>
      <w:r w:rsidRPr="00F23D7A">
        <w:rPr>
          <w:szCs w:val="24"/>
        </w:rPr>
        <w:t>.</w:t>
      </w:r>
      <w:r w:rsidRPr="00F23D7A">
        <w:rPr>
          <w:szCs w:val="24"/>
        </w:rPr>
        <w:tab/>
        <w:t>Preencher</w:t>
      </w:r>
      <w:proofErr w:type="gramEnd"/>
      <w:r w:rsidRPr="00F23D7A">
        <w:rPr>
          <w:szCs w:val="24"/>
        </w:rPr>
        <w:t xml:space="preserve"> </w:t>
      </w:r>
      <w:r w:rsidR="00EE0F10" w:rsidRPr="00F23D7A">
        <w:rPr>
          <w:szCs w:val="24"/>
        </w:rPr>
        <w:t>o</w:t>
      </w:r>
      <w:r w:rsidRPr="00F23D7A">
        <w:rPr>
          <w:szCs w:val="24"/>
        </w:rPr>
        <w:t xml:space="preserve"> </w:t>
      </w:r>
      <w:r w:rsidR="00E06566" w:rsidRPr="00F23D7A">
        <w:rPr>
          <w:b/>
          <w:bCs/>
          <w:szCs w:val="24"/>
        </w:rPr>
        <w:t xml:space="preserve">Apêndice </w:t>
      </w:r>
      <w:r w:rsidR="006C0393" w:rsidRPr="00F23D7A">
        <w:rPr>
          <w:b/>
          <w:bCs/>
          <w:szCs w:val="24"/>
        </w:rPr>
        <w:t>I</w:t>
      </w:r>
      <w:r w:rsidR="00724847" w:rsidRPr="00F23D7A">
        <w:rPr>
          <w:b/>
          <w:bCs/>
          <w:szCs w:val="24"/>
        </w:rPr>
        <w:t>I</w:t>
      </w:r>
      <w:r w:rsidR="00D775DE" w:rsidRPr="00F23D7A">
        <w:rPr>
          <w:szCs w:val="24"/>
        </w:rPr>
        <w:t xml:space="preserve">, </w:t>
      </w:r>
      <w:r w:rsidR="006E1194" w:rsidRPr="00F23D7A">
        <w:rPr>
          <w:szCs w:val="24"/>
        </w:rPr>
        <w:t>no caso d</w:t>
      </w:r>
      <w:r w:rsidR="007A57E0" w:rsidRPr="00F23D7A">
        <w:rPr>
          <w:szCs w:val="24"/>
        </w:rPr>
        <w:t>e</w:t>
      </w:r>
      <w:r w:rsidR="0009459B" w:rsidRPr="00F23D7A">
        <w:rPr>
          <w:szCs w:val="24"/>
        </w:rPr>
        <w:t xml:space="preserve"> e</w:t>
      </w:r>
      <w:r w:rsidRPr="00F23D7A">
        <w:rPr>
          <w:szCs w:val="24"/>
        </w:rPr>
        <w:t xml:space="preserve">sta empresa ter </w:t>
      </w:r>
      <w:r w:rsidR="00EE0F10" w:rsidRPr="00F23D7A">
        <w:rPr>
          <w:szCs w:val="24"/>
        </w:rPr>
        <w:t xml:space="preserve">desembaraçado </w:t>
      </w:r>
      <w:r w:rsidRPr="00F23D7A">
        <w:rPr>
          <w:szCs w:val="24"/>
        </w:rPr>
        <w:t>importações</w:t>
      </w:r>
      <w:r w:rsidR="00C90A1D" w:rsidRPr="00F23D7A">
        <w:rPr>
          <w:szCs w:val="24"/>
        </w:rPr>
        <w:t>,</w:t>
      </w:r>
      <w:r w:rsidRPr="00F23D7A">
        <w:rPr>
          <w:szCs w:val="24"/>
        </w:rPr>
        <w:t xml:space="preserve"> </w:t>
      </w:r>
      <w:r w:rsidR="006E1194" w:rsidRPr="00F23D7A">
        <w:rPr>
          <w:b/>
          <w:szCs w:val="24"/>
        </w:rPr>
        <w:t>de</w:t>
      </w:r>
      <w:r w:rsidR="00EE0F10" w:rsidRPr="00F23D7A">
        <w:rPr>
          <w:b/>
          <w:szCs w:val="24"/>
        </w:rPr>
        <w:t xml:space="preserve"> </w:t>
      </w:r>
      <w:r w:rsidR="00765642" w:rsidRPr="00F23D7A">
        <w:rPr>
          <w:b/>
          <w:szCs w:val="24"/>
        </w:rPr>
        <w:t>julho de 2018 a junho de 2019</w:t>
      </w:r>
      <w:r w:rsidR="00C90A1D" w:rsidRPr="00F23D7A">
        <w:rPr>
          <w:b/>
          <w:szCs w:val="24"/>
        </w:rPr>
        <w:t>,</w:t>
      </w:r>
      <w:r w:rsidR="00EE0F10" w:rsidRPr="00F23D7A">
        <w:rPr>
          <w:szCs w:val="24"/>
        </w:rPr>
        <w:t xml:space="preserve"> </w:t>
      </w:r>
      <w:r w:rsidR="00F23D7A" w:rsidRPr="00F23D7A">
        <w:rPr>
          <w:szCs w:val="24"/>
        </w:rPr>
        <w:t xml:space="preserve">do </w:t>
      </w:r>
      <w:r w:rsidR="008A4874" w:rsidRPr="00F23D7A">
        <w:rPr>
          <w:b/>
          <w:szCs w:val="24"/>
        </w:rPr>
        <w:t>produto</w:t>
      </w:r>
      <w:r w:rsidR="00AF1B10" w:rsidRPr="00F23D7A">
        <w:rPr>
          <w:b/>
          <w:szCs w:val="24"/>
        </w:rPr>
        <w:t xml:space="preserve"> </w:t>
      </w:r>
      <w:r w:rsidR="00C60E76" w:rsidRPr="00F23D7A">
        <w:rPr>
          <w:b/>
          <w:szCs w:val="24"/>
        </w:rPr>
        <w:t xml:space="preserve">objeto da </w:t>
      </w:r>
      <w:r w:rsidR="00083000" w:rsidRPr="00F23D7A">
        <w:rPr>
          <w:b/>
          <w:szCs w:val="24"/>
        </w:rPr>
        <w:t>revisão</w:t>
      </w:r>
      <w:r w:rsidRPr="00F23D7A">
        <w:rPr>
          <w:szCs w:val="24"/>
        </w:rPr>
        <w:t xml:space="preserve">, </w:t>
      </w:r>
      <w:r w:rsidR="00AC5115" w:rsidRPr="00F23D7A">
        <w:rPr>
          <w:szCs w:val="24"/>
        </w:rPr>
        <w:t>comumente classificado</w:t>
      </w:r>
      <w:r w:rsidRPr="00F23D7A">
        <w:rPr>
          <w:szCs w:val="24"/>
        </w:rPr>
        <w:t xml:space="preserve"> no</w:t>
      </w:r>
      <w:r w:rsidR="00AF1B10" w:rsidRPr="00F23D7A">
        <w:rPr>
          <w:szCs w:val="24"/>
        </w:rPr>
        <w:t>s</w:t>
      </w:r>
      <w:r w:rsidRPr="00F23D7A">
        <w:rPr>
          <w:szCs w:val="24"/>
        </w:rPr>
        <w:t xml:space="preserve"> ite</w:t>
      </w:r>
      <w:r w:rsidR="00AF1B10" w:rsidRPr="00F23D7A">
        <w:rPr>
          <w:szCs w:val="24"/>
        </w:rPr>
        <w:t>ns</w:t>
      </w:r>
      <w:r w:rsidR="00C60E76" w:rsidRPr="00F23D7A">
        <w:rPr>
          <w:szCs w:val="24"/>
        </w:rPr>
        <w:t xml:space="preserve"> </w:t>
      </w:r>
      <w:r w:rsidR="00F23D7A" w:rsidRPr="00F23D7A">
        <w:rPr>
          <w:rStyle w:val="fontstyle01"/>
          <w:rFonts w:ascii="Times New Roman" w:hAnsi="Times New Roman" w:cs="Times New Roman"/>
          <w:color w:val="auto"/>
        </w:rPr>
        <w:t>3701.30.21 e 3701.30.31</w:t>
      </w:r>
      <w:r w:rsidR="00F23D7A" w:rsidRPr="00F23D7A">
        <w:rPr>
          <w:szCs w:val="24"/>
        </w:rPr>
        <w:t xml:space="preserve"> </w:t>
      </w:r>
      <w:r w:rsidRPr="00F23D7A">
        <w:rPr>
          <w:szCs w:val="24"/>
        </w:rPr>
        <w:t>da NCM</w:t>
      </w:r>
      <w:r w:rsidR="00EE0F10" w:rsidRPr="00F23D7A">
        <w:rPr>
          <w:szCs w:val="24"/>
        </w:rPr>
        <w:t xml:space="preserve"> e</w:t>
      </w:r>
      <w:r w:rsidRPr="00F23D7A">
        <w:rPr>
          <w:szCs w:val="24"/>
        </w:rPr>
        <w:t xml:space="preserve"> </w:t>
      </w:r>
      <w:r w:rsidRPr="00F23D7A">
        <w:rPr>
          <w:bCs/>
          <w:szCs w:val="24"/>
        </w:rPr>
        <w:t>originári</w:t>
      </w:r>
      <w:r w:rsidR="00B14A67" w:rsidRPr="00F23D7A">
        <w:rPr>
          <w:bCs/>
          <w:szCs w:val="24"/>
        </w:rPr>
        <w:t>as</w:t>
      </w:r>
      <w:r w:rsidRPr="00F23D7A">
        <w:rPr>
          <w:bCs/>
          <w:szCs w:val="24"/>
        </w:rPr>
        <w:t xml:space="preserve"> </w:t>
      </w:r>
      <w:r w:rsidR="00AF0BD6" w:rsidRPr="00F23D7A">
        <w:rPr>
          <w:szCs w:val="24"/>
        </w:rPr>
        <w:t>d</w:t>
      </w:r>
      <w:r w:rsidR="00F23D7A" w:rsidRPr="00F23D7A">
        <w:rPr>
          <w:szCs w:val="24"/>
        </w:rPr>
        <w:t>e China, EUA, Taipé Chinês e União Europeia.</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076C41" w:rsidRDefault="00750696" w:rsidP="00F46AD7">
      <w:pPr>
        <w:pStyle w:val="PargrafodaLista"/>
        <w:numPr>
          <w:ilvl w:val="0"/>
          <w:numId w:val="3"/>
        </w:numPr>
        <w:ind w:right="-199"/>
        <w:jc w:val="both"/>
        <w:rPr>
          <w:szCs w:val="24"/>
        </w:rPr>
      </w:pPr>
      <w:r w:rsidRPr="00076C41">
        <w:rPr>
          <w:iCs/>
        </w:rPr>
        <w:t xml:space="preserve">O código a ser informado no </w:t>
      </w:r>
      <w:r w:rsidR="00724847" w:rsidRPr="00076C41">
        <w:rPr>
          <w:iCs/>
        </w:rPr>
        <w:t>campo</w:t>
      </w:r>
      <w:r w:rsidRPr="00076C41">
        <w:rPr>
          <w:iCs/>
        </w:rPr>
        <w:t xml:space="preserve"> n</w:t>
      </w:r>
      <w:r w:rsidRPr="00076C41">
        <w:rPr>
          <w:iCs/>
          <w:u w:val="single"/>
          <w:vertAlign w:val="superscript"/>
        </w:rPr>
        <w:t>o</w:t>
      </w:r>
      <w:r w:rsidR="004B5BB7" w:rsidRPr="00076C41">
        <w:rPr>
          <w:iCs/>
        </w:rPr>
        <w:t xml:space="preserve"> </w:t>
      </w:r>
      <w:r w:rsidR="003C3068" w:rsidRPr="00076C41">
        <w:rPr>
          <w:iCs/>
        </w:rPr>
        <w:t>39</w:t>
      </w:r>
      <w:r w:rsidRPr="00076C41">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997A8F" w:rsidRPr="00076C41" w:rsidRDefault="00997A8F" w:rsidP="00750696">
      <w:pPr>
        <w:ind w:right="-199"/>
        <w:rPr>
          <w:b/>
          <w:szCs w:val="24"/>
        </w:rPr>
      </w:pPr>
    </w:p>
    <w:p w:rsidR="00750696" w:rsidRPr="00076C41" w:rsidRDefault="00750696" w:rsidP="00750696">
      <w:pPr>
        <w:ind w:right="-199"/>
        <w:rPr>
          <w:b/>
          <w:szCs w:val="24"/>
        </w:rPr>
      </w:pPr>
      <w:r w:rsidRPr="00076C41">
        <w:rPr>
          <w:b/>
          <w:szCs w:val="24"/>
        </w:rPr>
        <w:t xml:space="preserve">           </w:t>
      </w:r>
      <w:r w:rsidR="00836227" w:rsidRPr="00076C41">
        <w:rPr>
          <w:b/>
          <w:szCs w:val="24"/>
        </w:rPr>
        <w:t xml:space="preserve"> </w:t>
      </w:r>
      <w:r w:rsidRPr="00076C41">
        <w:rPr>
          <w:b/>
          <w:szCs w:val="24"/>
        </w:rPr>
        <w:t xml:space="preserve">Característica 1: </w:t>
      </w:r>
      <w:r w:rsidR="00DC315F" w:rsidRPr="00076C41">
        <w:rPr>
          <w:b/>
          <w:szCs w:val="24"/>
        </w:rPr>
        <w:t>Tipo de Chapa</w:t>
      </w:r>
    </w:p>
    <w:tbl>
      <w:tblPr>
        <w:tblW w:w="8125" w:type="dxa"/>
        <w:jc w:val="center"/>
        <w:tblCellMar>
          <w:left w:w="70" w:type="dxa"/>
          <w:right w:w="70" w:type="dxa"/>
        </w:tblCellMar>
        <w:tblLook w:val="04A0" w:firstRow="1" w:lastRow="0" w:firstColumn="1" w:lastColumn="0" w:noHBand="0" w:noVBand="1"/>
      </w:tblPr>
      <w:tblGrid>
        <w:gridCol w:w="7146"/>
        <w:gridCol w:w="979"/>
      </w:tblGrid>
      <w:tr w:rsidR="00076C41" w:rsidRPr="00076C41"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076C41" w:rsidRDefault="00750696" w:rsidP="00750696">
            <w:pPr>
              <w:rPr>
                <w:b/>
                <w:bCs/>
                <w:szCs w:val="24"/>
              </w:rPr>
            </w:pPr>
            <w:r w:rsidRPr="00076C41">
              <w:rPr>
                <w:b/>
                <w:bCs/>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076C41" w:rsidRDefault="00750696" w:rsidP="00750696">
            <w:pPr>
              <w:rPr>
                <w:b/>
                <w:bCs/>
                <w:szCs w:val="24"/>
              </w:rPr>
            </w:pPr>
            <w:r w:rsidRPr="00076C41">
              <w:rPr>
                <w:b/>
                <w:bCs/>
                <w:szCs w:val="24"/>
              </w:rPr>
              <w:t>Código</w:t>
            </w:r>
          </w:p>
        </w:tc>
      </w:tr>
      <w:tr w:rsidR="00076C41" w:rsidRPr="00076C41" w:rsidTr="0073044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076C41" w:rsidRDefault="00DC315F" w:rsidP="00750696">
            <w:pPr>
              <w:pStyle w:val="Default"/>
              <w:rPr>
                <w:color w:val="auto"/>
              </w:rPr>
            </w:pPr>
            <w:r w:rsidRPr="00076C41">
              <w:rPr>
                <w:color w:val="auto"/>
              </w:rPr>
              <w:t>Analógica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rsidR="00750696" w:rsidRPr="00076C41" w:rsidRDefault="00750696" w:rsidP="00DC315F">
            <w:pPr>
              <w:pStyle w:val="Default"/>
              <w:jc w:val="center"/>
              <w:rPr>
                <w:color w:val="auto"/>
              </w:rPr>
            </w:pPr>
            <w:r w:rsidRPr="00076C41">
              <w:rPr>
                <w:color w:val="auto"/>
              </w:rPr>
              <w:t>A</w:t>
            </w:r>
          </w:p>
        </w:tc>
      </w:tr>
      <w:tr w:rsidR="00076C41" w:rsidRPr="00076C41" w:rsidTr="0073044D">
        <w:trPr>
          <w:trHeight w:val="315"/>
          <w:jc w:val="center"/>
        </w:trPr>
        <w:tc>
          <w:tcPr>
            <w:tcW w:w="7146" w:type="dxa"/>
            <w:tcBorders>
              <w:top w:val="single" w:sz="8" w:space="0" w:color="auto"/>
              <w:left w:val="single" w:sz="12" w:space="0" w:color="auto"/>
              <w:bottom w:val="single" w:sz="12" w:space="0" w:color="auto"/>
              <w:right w:val="single" w:sz="12" w:space="0" w:color="auto"/>
            </w:tcBorders>
            <w:shd w:val="clear" w:color="auto" w:fill="auto"/>
            <w:noWrap/>
          </w:tcPr>
          <w:p w:rsidR="00750696" w:rsidRPr="00076C41" w:rsidRDefault="00DC315F" w:rsidP="003637BF">
            <w:pPr>
              <w:pStyle w:val="Default"/>
              <w:rPr>
                <w:color w:val="auto"/>
              </w:rPr>
            </w:pPr>
            <w:r w:rsidRPr="00076C41">
              <w:rPr>
                <w:color w:val="auto"/>
              </w:rPr>
              <w:t>Digital</w:t>
            </w:r>
          </w:p>
        </w:tc>
        <w:tc>
          <w:tcPr>
            <w:tcW w:w="979" w:type="dxa"/>
            <w:tcBorders>
              <w:top w:val="single" w:sz="8" w:space="0" w:color="auto"/>
              <w:left w:val="single" w:sz="12" w:space="0" w:color="auto"/>
              <w:bottom w:val="single" w:sz="12" w:space="0" w:color="auto"/>
              <w:right w:val="single" w:sz="12" w:space="0" w:color="auto"/>
            </w:tcBorders>
            <w:shd w:val="clear" w:color="auto" w:fill="auto"/>
            <w:noWrap/>
            <w:vAlign w:val="center"/>
          </w:tcPr>
          <w:p w:rsidR="00750696" w:rsidRPr="00076C41" w:rsidRDefault="00DC315F" w:rsidP="0073044D">
            <w:pPr>
              <w:pStyle w:val="Default"/>
              <w:jc w:val="center"/>
              <w:rPr>
                <w:color w:val="auto"/>
              </w:rPr>
            </w:pPr>
            <w:r w:rsidRPr="00076C41">
              <w:rPr>
                <w:color w:val="auto"/>
              </w:rPr>
              <w:t>D</w:t>
            </w:r>
          </w:p>
        </w:tc>
      </w:tr>
    </w:tbl>
    <w:p w:rsidR="00750696" w:rsidRPr="00076C41" w:rsidRDefault="00750696" w:rsidP="00750696">
      <w:pPr>
        <w:ind w:right="-199"/>
        <w:jc w:val="both"/>
        <w:rPr>
          <w:iCs/>
        </w:rPr>
      </w:pPr>
    </w:p>
    <w:p w:rsidR="00750696" w:rsidRPr="00076C41" w:rsidRDefault="00750696" w:rsidP="00750696">
      <w:pPr>
        <w:ind w:right="-199"/>
        <w:rPr>
          <w:b/>
          <w:szCs w:val="24"/>
        </w:rPr>
      </w:pPr>
      <w:r w:rsidRPr="00076C41">
        <w:rPr>
          <w:b/>
          <w:szCs w:val="24"/>
        </w:rPr>
        <w:t xml:space="preserve">           Característica 2: </w:t>
      </w:r>
      <w:r w:rsidR="00DC315F" w:rsidRPr="00076C41">
        <w:rPr>
          <w:b/>
          <w:szCs w:val="24"/>
        </w:rPr>
        <w:t>Espessura Nominal (por faixa)</w:t>
      </w:r>
    </w:p>
    <w:tbl>
      <w:tblPr>
        <w:tblW w:w="8206" w:type="dxa"/>
        <w:jc w:val="center"/>
        <w:tblCellMar>
          <w:left w:w="70" w:type="dxa"/>
          <w:right w:w="70" w:type="dxa"/>
        </w:tblCellMar>
        <w:tblLook w:val="04A0" w:firstRow="1" w:lastRow="0" w:firstColumn="1" w:lastColumn="0" w:noHBand="0" w:noVBand="1"/>
      </w:tblPr>
      <w:tblGrid>
        <w:gridCol w:w="7146"/>
        <w:gridCol w:w="1060"/>
      </w:tblGrid>
      <w:tr w:rsidR="00076C41" w:rsidRPr="00076C41"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076C41" w:rsidRDefault="00750696" w:rsidP="00AD7E12">
            <w:pPr>
              <w:rPr>
                <w:b/>
                <w:bCs/>
                <w:szCs w:val="24"/>
              </w:rPr>
            </w:pPr>
            <w:r w:rsidRPr="00076C41">
              <w:rPr>
                <w:b/>
                <w:bCs/>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50696" w:rsidRPr="00076C41" w:rsidRDefault="00750696" w:rsidP="00AD7E12">
            <w:pPr>
              <w:rPr>
                <w:b/>
                <w:bCs/>
                <w:szCs w:val="24"/>
              </w:rPr>
            </w:pPr>
            <w:r w:rsidRPr="00076C41">
              <w:rPr>
                <w:b/>
                <w:bCs/>
                <w:szCs w:val="24"/>
              </w:rPr>
              <w:t>Código</w:t>
            </w:r>
          </w:p>
        </w:tc>
      </w:tr>
      <w:tr w:rsidR="00076C41" w:rsidRPr="00076C41"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076C41" w:rsidRDefault="00DC315F" w:rsidP="003637BF">
            <w:pPr>
              <w:pStyle w:val="Default"/>
              <w:rPr>
                <w:color w:val="auto"/>
              </w:rPr>
            </w:pPr>
            <w:r w:rsidRPr="00076C41">
              <w:rPr>
                <w:color w:val="auto"/>
              </w:rPr>
              <w:t>Até 15 mm, inclusive</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750696" w:rsidRPr="00076C41" w:rsidRDefault="00DC315F" w:rsidP="00025CF8">
            <w:pPr>
              <w:pStyle w:val="Default"/>
              <w:jc w:val="center"/>
              <w:rPr>
                <w:color w:val="auto"/>
              </w:rPr>
            </w:pPr>
            <w:r w:rsidRPr="00076C41">
              <w:rPr>
                <w:color w:val="auto"/>
              </w:rPr>
              <w:t>1</w:t>
            </w:r>
          </w:p>
        </w:tc>
      </w:tr>
      <w:tr w:rsidR="00076C41" w:rsidRPr="00076C41"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750696" w:rsidRPr="00076C41" w:rsidRDefault="00DC315F" w:rsidP="003637BF">
            <w:pPr>
              <w:pStyle w:val="Default"/>
              <w:rPr>
                <w:color w:val="auto"/>
              </w:rPr>
            </w:pPr>
            <w:r w:rsidRPr="00076C41">
              <w:rPr>
                <w:color w:val="auto"/>
              </w:rPr>
              <w:t>De 15 mm, exclusive, até 24 mm, exclusive</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DC315F" w:rsidRPr="00076C41" w:rsidRDefault="00DC315F" w:rsidP="00025CF8">
            <w:pPr>
              <w:pStyle w:val="Default"/>
              <w:jc w:val="center"/>
              <w:rPr>
                <w:color w:val="auto"/>
              </w:rPr>
            </w:pPr>
            <w:r w:rsidRPr="00076C41">
              <w:rPr>
                <w:color w:val="auto"/>
              </w:rPr>
              <w:t>2</w:t>
            </w:r>
          </w:p>
        </w:tc>
      </w:tr>
      <w:tr w:rsidR="00076C41" w:rsidRPr="00076C41" w:rsidTr="00DC315F">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DC315F" w:rsidRPr="00076C41" w:rsidRDefault="00DC315F" w:rsidP="00CE5B84">
            <w:pPr>
              <w:pStyle w:val="Default"/>
              <w:rPr>
                <w:color w:val="auto"/>
              </w:rPr>
            </w:pPr>
            <w:r w:rsidRPr="00076C41">
              <w:rPr>
                <w:color w:val="auto"/>
              </w:rPr>
              <w:t>De 24 mm, inclusive, até 30 mm, exclusive</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DC315F" w:rsidRPr="00076C41" w:rsidRDefault="00025CF8" w:rsidP="00025CF8">
            <w:pPr>
              <w:pStyle w:val="Default"/>
              <w:jc w:val="center"/>
              <w:rPr>
                <w:color w:val="auto"/>
              </w:rPr>
            </w:pPr>
            <w:r w:rsidRPr="00076C41">
              <w:rPr>
                <w:color w:val="auto"/>
              </w:rPr>
              <w:t>3</w:t>
            </w:r>
          </w:p>
        </w:tc>
      </w:tr>
      <w:tr w:rsidR="00076C41" w:rsidRPr="00076C41" w:rsidTr="00DC315F">
        <w:trPr>
          <w:trHeight w:val="315"/>
          <w:jc w:val="center"/>
        </w:trPr>
        <w:tc>
          <w:tcPr>
            <w:tcW w:w="7146" w:type="dxa"/>
            <w:tcBorders>
              <w:top w:val="nil"/>
              <w:left w:val="single" w:sz="12" w:space="0" w:color="auto"/>
              <w:bottom w:val="single" w:sz="12" w:space="0" w:color="auto"/>
              <w:right w:val="single" w:sz="12" w:space="0" w:color="auto"/>
            </w:tcBorders>
            <w:shd w:val="clear" w:color="auto" w:fill="auto"/>
            <w:noWrap/>
          </w:tcPr>
          <w:p w:rsidR="00DC315F" w:rsidRPr="00076C41" w:rsidRDefault="00DC315F" w:rsidP="00CE5B84">
            <w:pPr>
              <w:pStyle w:val="Default"/>
              <w:rPr>
                <w:color w:val="auto"/>
              </w:rPr>
            </w:pPr>
            <w:r w:rsidRPr="00076C41">
              <w:rPr>
                <w:color w:val="auto"/>
              </w:rPr>
              <w:t>De 30 mm, inclusive, até 40 mm, exclusive</w:t>
            </w:r>
          </w:p>
        </w:tc>
        <w:tc>
          <w:tcPr>
            <w:tcW w:w="1060" w:type="dxa"/>
            <w:tcBorders>
              <w:top w:val="nil"/>
              <w:left w:val="single" w:sz="12" w:space="0" w:color="auto"/>
              <w:bottom w:val="single" w:sz="12" w:space="0" w:color="auto"/>
              <w:right w:val="single" w:sz="12" w:space="0" w:color="auto"/>
            </w:tcBorders>
            <w:shd w:val="clear" w:color="auto" w:fill="auto"/>
            <w:noWrap/>
            <w:vAlign w:val="center"/>
          </w:tcPr>
          <w:p w:rsidR="00DC315F" w:rsidRPr="00076C41" w:rsidRDefault="00025CF8" w:rsidP="00025CF8">
            <w:pPr>
              <w:pStyle w:val="Default"/>
              <w:jc w:val="center"/>
              <w:rPr>
                <w:color w:val="auto"/>
              </w:rPr>
            </w:pPr>
            <w:r w:rsidRPr="00076C41">
              <w:rPr>
                <w:color w:val="auto"/>
              </w:rPr>
              <w:t>4</w:t>
            </w:r>
          </w:p>
        </w:tc>
      </w:tr>
      <w:tr w:rsidR="00076C41" w:rsidRPr="00076C41" w:rsidTr="00DC315F">
        <w:trPr>
          <w:trHeight w:val="315"/>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tcPr>
          <w:p w:rsidR="00DC315F" w:rsidRPr="00076C41" w:rsidRDefault="00DC315F" w:rsidP="00CE5B84">
            <w:pPr>
              <w:pStyle w:val="Default"/>
              <w:rPr>
                <w:color w:val="auto"/>
              </w:rPr>
            </w:pPr>
            <w:r w:rsidRPr="00076C41">
              <w:rPr>
                <w:color w:val="auto"/>
              </w:rPr>
              <w:t>Acima de 40 mm, inclusive</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DC315F" w:rsidRPr="00076C41" w:rsidRDefault="00025CF8" w:rsidP="00025CF8">
            <w:pPr>
              <w:pStyle w:val="Default"/>
              <w:jc w:val="center"/>
              <w:rPr>
                <w:color w:val="auto"/>
              </w:rPr>
            </w:pPr>
            <w:r w:rsidRPr="00076C41">
              <w:rPr>
                <w:color w:val="auto"/>
              </w:rPr>
              <w:t>5</w:t>
            </w:r>
          </w:p>
        </w:tc>
      </w:tr>
    </w:tbl>
    <w:p w:rsidR="00750696" w:rsidRPr="00076C41" w:rsidRDefault="00750696" w:rsidP="00750696">
      <w:pPr>
        <w:ind w:right="-199"/>
        <w:jc w:val="both"/>
        <w:rPr>
          <w:iCs/>
        </w:rPr>
      </w:pPr>
    </w:p>
    <w:p w:rsidR="003637BF" w:rsidRPr="00076C41" w:rsidRDefault="00DB71D1" w:rsidP="003637BF">
      <w:pPr>
        <w:jc w:val="both"/>
        <w:rPr>
          <w:szCs w:val="24"/>
        </w:rPr>
      </w:pPr>
      <w:r w:rsidRPr="00076C41">
        <w:rPr>
          <w:szCs w:val="24"/>
        </w:rPr>
        <w:t xml:space="preserve">          </w:t>
      </w:r>
      <w:r w:rsidR="00836227" w:rsidRPr="00076C41">
        <w:rPr>
          <w:szCs w:val="24"/>
        </w:rPr>
        <w:t xml:space="preserve"> </w:t>
      </w:r>
      <w:r w:rsidR="003637BF" w:rsidRPr="00076C41">
        <w:rPr>
          <w:szCs w:val="24"/>
        </w:rPr>
        <w:t xml:space="preserve">Exemplo de formulação do CODIP: </w:t>
      </w:r>
    </w:p>
    <w:p w:rsidR="003637BF" w:rsidRPr="00076C41" w:rsidRDefault="00DB71D1" w:rsidP="003637BF">
      <w:pPr>
        <w:jc w:val="both"/>
        <w:rPr>
          <w:szCs w:val="24"/>
        </w:rPr>
      </w:pPr>
      <w:r w:rsidRPr="00076C41">
        <w:rPr>
          <w:szCs w:val="24"/>
        </w:rPr>
        <w:t xml:space="preserve">          </w:t>
      </w:r>
      <w:r w:rsidR="00836227" w:rsidRPr="00076C41">
        <w:rPr>
          <w:szCs w:val="24"/>
        </w:rPr>
        <w:t xml:space="preserve"> </w:t>
      </w:r>
      <w:r w:rsidR="005F1FF5" w:rsidRPr="00076C41">
        <w:rPr>
          <w:szCs w:val="24"/>
        </w:rPr>
        <w:t>Chapa analógica de 15 mm</w:t>
      </w:r>
      <w:r w:rsidR="003637BF" w:rsidRPr="00076C41">
        <w:rPr>
          <w:szCs w:val="24"/>
        </w:rPr>
        <w:t>: A</w:t>
      </w:r>
      <w:r w:rsidR="005F1FF5" w:rsidRPr="00076C41">
        <w:rPr>
          <w:szCs w:val="24"/>
        </w:rPr>
        <w:t>1</w:t>
      </w:r>
    </w:p>
    <w:p w:rsidR="003637BF" w:rsidRDefault="003637BF" w:rsidP="004C2FAF">
      <w:pPr>
        <w:ind w:left="-142" w:right="-199"/>
        <w:jc w:val="both"/>
        <w:rPr>
          <w:szCs w:val="24"/>
        </w:rPr>
      </w:pPr>
    </w:p>
    <w:p w:rsidR="00997A8F" w:rsidRPr="00E70682" w:rsidRDefault="00997A8F" w:rsidP="00997A8F">
      <w:pPr>
        <w:pStyle w:val="Recuodecorpodetexto3"/>
        <w:ind w:left="-142" w:right="-199"/>
        <w:rPr>
          <w:b/>
          <w:szCs w:val="24"/>
        </w:rPr>
      </w:pPr>
      <w:r w:rsidRPr="00E70682">
        <w:rPr>
          <w:szCs w:val="24"/>
        </w:rPr>
        <w:t>13.</w:t>
      </w:r>
      <w:r w:rsidRPr="00E70682">
        <w:rPr>
          <w:szCs w:val="24"/>
        </w:rPr>
        <w:tab/>
        <w:t xml:space="preserve">Preencher o </w:t>
      </w:r>
      <w:r w:rsidRPr="00E70682">
        <w:rPr>
          <w:b/>
          <w:bCs/>
          <w:szCs w:val="24"/>
        </w:rPr>
        <w:t xml:space="preserve">Apêndice </w:t>
      </w:r>
      <w:r w:rsidR="006C0393" w:rsidRPr="00E70682">
        <w:rPr>
          <w:b/>
          <w:bCs/>
          <w:szCs w:val="24"/>
        </w:rPr>
        <w:t>I</w:t>
      </w:r>
      <w:r w:rsidRPr="00E70682">
        <w:rPr>
          <w:b/>
          <w:bCs/>
          <w:szCs w:val="24"/>
        </w:rPr>
        <w:t>II</w:t>
      </w:r>
      <w:r w:rsidRPr="00E70682">
        <w:rPr>
          <w:szCs w:val="24"/>
        </w:rPr>
        <w:t xml:space="preserve">, no caso desta empresa ter desembaraçado importações, </w:t>
      </w:r>
      <w:r w:rsidRPr="00E70682">
        <w:rPr>
          <w:b/>
          <w:szCs w:val="24"/>
        </w:rPr>
        <w:t xml:space="preserve">de </w:t>
      </w:r>
      <w:r w:rsidR="00E70682" w:rsidRPr="00E70682">
        <w:rPr>
          <w:b/>
          <w:szCs w:val="24"/>
        </w:rPr>
        <w:t>julho de 2014 a junho de 2018</w:t>
      </w:r>
      <w:r w:rsidRPr="00E70682">
        <w:rPr>
          <w:b/>
          <w:szCs w:val="24"/>
        </w:rPr>
        <w:t>,</w:t>
      </w:r>
      <w:r w:rsidRPr="00E70682">
        <w:rPr>
          <w:szCs w:val="24"/>
        </w:rPr>
        <w:t xml:space="preserve"> d</w:t>
      </w:r>
      <w:r w:rsidR="00E70682" w:rsidRPr="00E70682">
        <w:rPr>
          <w:szCs w:val="24"/>
        </w:rPr>
        <w:t>o produto</w:t>
      </w:r>
      <w:r w:rsidRPr="00E70682">
        <w:rPr>
          <w:b/>
          <w:szCs w:val="24"/>
        </w:rPr>
        <w:t xml:space="preserve"> objeto da </w:t>
      </w:r>
      <w:r w:rsidR="00083000" w:rsidRPr="00E70682">
        <w:rPr>
          <w:b/>
          <w:szCs w:val="24"/>
        </w:rPr>
        <w:t>revisão</w:t>
      </w:r>
      <w:r w:rsidRPr="00E70682">
        <w:rPr>
          <w:szCs w:val="24"/>
        </w:rPr>
        <w:t>, comumente classificado no</w:t>
      </w:r>
      <w:r w:rsidR="00E70682" w:rsidRPr="00E70682">
        <w:rPr>
          <w:szCs w:val="24"/>
        </w:rPr>
        <w:t>s itens</w:t>
      </w:r>
      <w:r w:rsidRPr="00E70682">
        <w:rPr>
          <w:szCs w:val="24"/>
        </w:rPr>
        <w:t xml:space="preserve"> </w:t>
      </w:r>
      <w:r w:rsidR="00E70682" w:rsidRPr="00E70682">
        <w:rPr>
          <w:rStyle w:val="fontstyle01"/>
          <w:rFonts w:ascii="Times New Roman" w:hAnsi="Times New Roman" w:cs="Times New Roman"/>
        </w:rPr>
        <w:t>3701.30.21 e 3701.30.31</w:t>
      </w:r>
      <w:r w:rsidR="00E70682" w:rsidRPr="00E70682">
        <w:rPr>
          <w:szCs w:val="24"/>
        </w:rPr>
        <w:t xml:space="preserve"> </w:t>
      </w:r>
      <w:r w:rsidRPr="00E70682">
        <w:rPr>
          <w:szCs w:val="24"/>
        </w:rPr>
        <w:t xml:space="preserve">da NCM e </w:t>
      </w:r>
      <w:r w:rsidRPr="00E70682">
        <w:rPr>
          <w:bCs/>
          <w:szCs w:val="24"/>
        </w:rPr>
        <w:t xml:space="preserve">originárias </w:t>
      </w:r>
      <w:r w:rsidRPr="00E70682">
        <w:rPr>
          <w:szCs w:val="24"/>
        </w:rPr>
        <w:t>d</w:t>
      </w:r>
      <w:r w:rsidR="00E70682" w:rsidRPr="00E70682">
        <w:rPr>
          <w:szCs w:val="24"/>
        </w:rPr>
        <w:t>e China, Taipé Chinês, EUA e União Europeia</w:t>
      </w:r>
      <w:r w:rsidRPr="00E70682">
        <w:rPr>
          <w:b/>
          <w:szCs w:val="24"/>
        </w:rPr>
        <w:t>.</w:t>
      </w:r>
    </w:p>
    <w:p w:rsidR="00997A8F" w:rsidRPr="00E70682" w:rsidRDefault="00997A8F" w:rsidP="00997A8F">
      <w:pPr>
        <w:pStyle w:val="Recuodecorpodetexto3"/>
        <w:ind w:left="-142" w:right="-199"/>
        <w:rPr>
          <w:b/>
          <w:szCs w:val="24"/>
        </w:rPr>
      </w:pPr>
    </w:p>
    <w:p w:rsidR="004B5BB7" w:rsidRPr="00E70682" w:rsidRDefault="00997A8F" w:rsidP="004B5BB7">
      <w:pPr>
        <w:pStyle w:val="Recuodecorpodetexto3"/>
        <w:ind w:left="-142" w:right="-199"/>
        <w:rPr>
          <w:b/>
          <w:szCs w:val="24"/>
        </w:rPr>
      </w:pPr>
      <w:r w:rsidRPr="00E70682">
        <w:rPr>
          <w:szCs w:val="24"/>
        </w:rPr>
        <w:t>1</w:t>
      </w:r>
      <w:r w:rsidR="00546AC7" w:rsidRPr="00E70682">
        <w:rPr>
          <w:szCs w:val="24"/>
        </w:rPr>
        <w:t>4</w:t>
      </w:r>
      <w:r w:rsidRPr="00E70682">
        <w:rPr>
          <w:szCs w:val="24"/>
        </w:rPr>
        <w:t>.</w:t>
      </w:r>
      <w:r w:rsidRPr="00E70682">
        <w:rPr>
          <w:szCs w:val="24"/>
        </w:rPr>
        <w:tab/>
      </w:r>
      <w:r w:rsidR="004B5BB7" w:rsidRPr="00E70682">
        <w:rPr>
          <w:szCs w:val="24"/>
        </w:rPr>
        <w:t xml:space="preserve">O preenchimento dos campos do </w:t>
      </w:r>
      <w:r w:rsidR="004B5BB7" w:rsidRPr="00E70682">
        <w:rPr>
          <w:b/>
          <w:szCs w:val="24"/>
        </w:rPr>
        <w:t xml:space="preserve">Apêndice </w:t>
      </w:r>
      <w:r w:rsidR="006C0393" w:rsidRPr="00E70682">
        <w:rPr>
          <w:b/>
          <w:szCs w:val="24"/>
        </w:rPr>
        <w:t>I</w:t>
      </w:r>
      <w:r w:rsidR="00D93640" w:rsidRPr="00E70682">
        <w:rPr>
          <w:b/>
          <w:szCs w:val="24"/>
        </w:rPr>
        <w:t>I</w:t>
      </w:r>
      <w:r w:rsidR="004B5BB7" w:rsidRPr="00E70682">
        <w:rPr>
          <w:b/>
          <w:szCs w:val="24"/>
        </w:rPr>
        <w:t xml:space="preserve">I </w:t>
      </w:r>
      <w:r w:rsidR="004B5BB7" w:rsidRPr="00E70682">
        <w:rPr>
          <w:szCs w:val="24"/>
        </w:rPr>
        <w:t>deverá ser realizado em conformidade com as instruções abaixo</w:t>
      </w:r>
      <w:r w:rsidRPr="00E70682">
        <w:rPr>
          <w:b/>
          <w:szCs w:val="24"/>
        </w:rPr>
        <w:t>.</w:t>
      </w:r>
    </w:p>
    <w:p w:rsidR="004B5BB7" w:rsidRPr="00E70682" w:rsidRDefault="004B5BB7" w:rsidP="004B5BB7">
      <w:pPr>
        <w:pStyle w:val="Recuodecorpodetexto3"/>
        <w:ind w:left="-142" w:right="-199"/>
        <w:rPr>
          <w:szCs w:val="24"/>
        </w:rPr>
      </w:pPr>
    </w:p>
    <w:p w:rsidR="004B5BB7" w:rsidRPr="00E70682" w:rsidRDefault="00B80B46" w:rsidP="004B5BB7">
      <w:pPr>
        <w:pStyle w:val="Recuodecorpodetexto3"/>
        <w:numPr>
          <w:ilvl w:val="0"/>
          <w:numId w:val="4"/>
        </w:numPr>
        <w:ind w:right="-199"/>
        <w:rPr>
          <w:b/>
          <w:szCs w:val="24"/>
        </w:rPr>
      </w:pPr>
      <w:r w:rsidRPr="00E70682">
        <w:rPr>
          <w:szCs w:val="24"/>
        </w:rPr>
        <w:t>O</w:t>
      </w:r>
      <w:r w:rsidR="004B5BB7" w:rsidRPr="00E70682">
        <w:rPr>
          <w:szCs w:val="24"/>
        </w:rPr>
        <w:t xml:space="preserve">s campos </w:t>
      </w:r>
      <w:r w:rsidR="004B5BB7" w:rsidRPr="00E70682">
        <w:rPr>
          <w:iCs/>
        </w:rPr>
        <w:t>n</w:t>
      </w:r>
      <w:r w:rsidR="004B5BB7" w:rsidRPr="00E70682">
        <w:rPr>
          <w:iCs/>
          <w:u w:val="single"/>
          <w:vertAlign w:val="superscript"/>
        </w:rPr>
        <w:t>os</w:t>
      </w:r>
      <w:r w:rsidR="004B5BB7" w:rsidRPr="00E70682">
        <w:rPr>
          <w:iCs/>
        </w:rPr>
        <w:t xml:space="preserve"> 01 a 0</w:t>
      </w:r>
      <w:r w:rsidR="00D93640" w:rsidRPr="00E70682">
        <w:rPr>
          <w:iCs/>
        </w:rPr>
        <w:t>5</w:t>
      </w:r>
      <w:r w:rsidR="004B5BB7" w:rsidRPr="00E70682">
        <w:rPr>
          <w:iCs/>
        </w:rPr>
        <w:t xml:space="preserve"> deverão ser preenchidos de acordo com os documentos utilizados no desembaraço da mercadoria.</w:t>
      </w:r>
    </w:p>
    <w:p w:rsidR="004B5BB7" w:rsidRPr="00E70682" w:rsidRDefault="004B5BB7" w:rsidP="004B5BB7">
      <w:pPr>
        <w:pStyle w:val="Recuodecorpodetexto3"/>
        <w:ind w:right="-199"/>
        <w:rPr>
          <w:b/>
          <w:szCs w:val="24"/>
        </w:rPr>
      </w:pPr>
    </w:p>
    <w:p w:rsidR="004B5BB7" w:rsidRPr="00E70682" w:rsidRDefault="00B80B46" w:rsidP="004B5BB7">
      <w:pPr>
        <w:pStyle w:val="Recuodecorpodetexto3"/>
        <w:numPr>
          <w:ilvl w:val="0"/>
          <w:numId w:val="4"/>
        </w:numPr>
        <w:ind w:right="-199"/>
        <w:rPr>
          <w:b/>
          <w:szCs w:val="24"/>
        </w:rPr>
      </w:pPr>
      <w:r w:rsidRPr="00E70682">
        <w:rPr>
          <w:szCs w:val="24"/>
        </w:rPr>
        <w:t>O</w:t>
      </w:r>
      <w:r w:rsidR="004B5BB7" w:rsidRPr="00E70682">
        <w:rPr>
          <w:szCs w:val="24"/>
        </w:rPr>
        <w:t xml:space="preserve"> campo </w:t>
      </w:r>
      <w:r w:rsidR="004B5BB7" w:rsidRPr="00E70682">
        <w:rPr>
          <w:iCs/>
        </w:rPr>
        <w:t>n</w:t>
      </w:r>
      <w:r w:rsidR="004B5BB7" w:rsidRPr="00E70682">
        <w:rPr>
          <w:iCs/>
          <w:u w:val="single"/>
          <w:vertAlign w:val="superscript"/>
        </w:rPr>
        <w:t>o</w:t>
      </w:r>
      <w:r w:rsidR="004B5BB7" w:rsidRPr="00E70682">
        <w:rPr>
          <w:iCs/>
        </w:rPr>
        <w:t xml:space="preserve"> </w:t>
      </w:r>
      <w:r w:rsidR="00D93640" w:rsidRPr="00E70682">
        <w:rPr>
          <w:iCs/>
        </w:rPr>
        <w:t>06</w:t>
      </w:r>
      <w:r w:rsidR="004B5BB7" w:rsidRPr="00E70682">
        <w:rPr>
          <w:iCs/>
        </w:rPr>
        <w:t xml:space="preserve"> deve ser preenchido de acordo com a instrução “</w:t>
      </w:r>
      <w:r w:rsidRPr="00E70682">
        <w:rPr>
          <w:iCs/>
        </w:rPr>
        <w:t>c</w:t>
      </w:r>
      <w:r w:rsidR="004B5BB7" w:rsidRPr="00E70682">
        <w:rPr>
          <w:iCs/>
        </w:rPr>
        <w:t>” d</w:t>
      </w:r>
      <w:r w:rsidR="00D93640" w:rsidRPr="00E70682">
        <w:rPr>
          <w:iCs/>
        </w:rPr>
        <w:t xml:space="preserve">e preenchimento do </w:t>
      </w:r>
      <w:r w:rsidR="00D93640" w:rsidRPr="00E70682">
        <w:rPr>
          <w:b/>
          <w:iCs/>
        </w:rPr>
        <w:t>A</w:t>
      </w:r>
      <w:r w:rsidR="004B5BB7" w:rsidRPr="00E70682">
        <w:rPr>
          <w:b/>
          <w:iCs/>
        </w:rPr>
        <w:t xml:space="preserve">pêndice </w:t>
      </w:r>
      <w:r w:rsidR="006C0393" w:rsidRPr="00E70682">
        <w:rPr>
          <w:b/>
          <w:iCs/>
        </w:rPr>
        <w:t>I</w:t>
      </w:r>
      <w:r w:rsidR="004B5BB7" w:rsidRPr="00E70682">
        <w:rPr>
          <w:b/>
          <w:iCs/>
        </w:rPr>
        <w:t>I</w:t>
      </w:r>
      <w:r w:rsidR="004B5BB7" w:rsidRPr="00E70682">
        <w:rPr>
          <w:iCs/>
        </w:rPr>
        <w:t>.</w:t>
      </w:r>
    </w:p>
    <w:p w:rsidR="004B5BB7" w:rsidRPr="004B5BB7" w:rsidRDefault="004B5BB7" w:rsidP="004B5BB7">
      <w:pPr>
        <w:pStyle w:val="Recuodecorpodetexto3"/>
        <w:ind w:right="-199"/>
        <w:rPr>
          <w:b/>
          <w:szCs w:val="24"/>
        </w:rPr>
      </w:pPr>
    </w:p>
    <w:p w:rsidR="007163A5" w:rsidRDefault="007163A5" w:rsidP="007163A5">
      <w:pPr>
        <w:pStyle w:val="Recuodecorpodetexto3"/>
        <w:ind w:left="-142" w:right="-198"/>
        <w:rPr>
          <w:szCs w:val="24"/>
        </w:rPr>
      </w:pPr>
      <w:proofErr w:type="gramStart"/>
      <w:r w:rsidRPr="00253214">
        <w:rPr>
          <w:szCs w:val="24"/>
        </w:rPr>
        <w:t>15.</w:t>
      </w:r>
      <w:r w:rsidRPr="00253214">
        <w:rPr>
          <w:szCs w:val="24"/>
        </w:rPr>
        <w:tab/>
        <w:t>Apresentar</w:t>
      </w:r>
      <w:proofErr w:type="gramEnd"/>
      <w:r w:rsidRPr="00253214">
        <w:rPr>
          <w:szCs w:val="24"/>
        </w:rPr>
        <w:t xml:space="preserve"> cópia das demonstrações financeiras da empresa </w:t>
      </w:r>
      <w:r w:rsidR="009F034F" w:rsidRPr="00253214">
        <w:rPr>
          <w:szCs w:val="24"/>
        </w:rPr>
        <w:t xml:space="preserve">dos anos/exercícios de </w:t>
      </w:r>
      <w:r w:rsidR="00DD096C" w:rsidRPr="00253214">
        <w:rPr>
          <w:szCs w:val="24"/>
        </w:rPr>
        <w:t>2018 e 2019</w:t>
      </w:r>
      <w:r w:rsidRPr="00253214">
        <w:rPr>
          <w:szCs w:val="24"/>
        </w:rPr>
        <w:t>.</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proofErr w:type="gramStart"/>
      <w:r w:rsidRPr="00BA7B70">
        <w:rPr>
          <w:szCs w:val="24"/>
        </w:rPr>
        <w:t>1</w:t>
      </w:r>
      <w:r w:rsidR="007163A5">
        <w:rPr>
          <w:szCs w:val="24"/>
        </w:rPr>
        <w:t>6</w:t>
      </w:r>
      <w:r w:rsidRPr="00BA7B70">
        <w:rPr>
          <w:szCs w:val="24"/>
        </w:rPr>
        <w:t>.</w:t>
      </w:r>
      <w:r w:rsidRPr="00BA7B70">
        <w:rPr>
          <w:szCs w:val="24"/>
        </w:rPr>
        <w:tab/>
      </w:r>
      <w:r w:rsidRPr="00BA7B70">
        <w:t>No</w:t>
      </w:r>
      <w:proofErr w:type="gramEnd"/>
      <w:r w:rsidRPr="00BA7B70">
        <w:t xml:space="preserve">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inárias d</w:t>
      </w:r>
      <w:r w:rsidR="00DD096C">
        <w:t xml:space="preserve">e </w:t>
      </w:r>
      <w:r w:rsidR="00DD096C" w:rsidRPr="00F23D7A">
        <w:rPr>
          <w:szCs w:val="24"/>
        </w:rPr>
        <w:t>China, EUA, Taipé Chinês e União Europeia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DD096C">
        <w:t>julho de 2018 a junho de 2019</w:t>
      </w:r>
      <w:r w:rsidRPr="00BA7B70">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w:t>
      </w:r>
      <w:r w:rsidRPr="00BA7B70">
        <w:rPr>
          <w:szCs w:val="24"/>
        </w:rPr>
        <w:lastRenderedPageBreak/>
        <w:t xml:space="preserve">algum produtor /exportador estrangeiro </w:t>
      </w:r>
      <w:r w:rsidR="009F034F">
        <w:t>d</w:t>
      </w:r>
      <w:r w:rsidR="00DD096C">
        <w:t xml:space="preserve">e </w:t>
      </w:r>
      <w:r w:rsidR="00DD096C" w:rsidRPr="00F23D7A">
        <w:rPr>
          <w:szCs w:val="24"/>
        </w:rPr>
        <w:t>Chin</w:t>
      </w:r>
      <w:bookmarkStart w:id="3" w:name="_GoBack"/>
      <w:bookmarkEnd w:id="3"/>
      <w:r w:rsidR="00DD096C" w:rsidRPr="00F23D7A">
        <w:rPr>
          <w:szCs w:val="24"/>
        </w:rPr>
        <w:t>a, EUA, Taipé Chinês e União Europeia</w:t>
      </w:r>
      <w:r w:rsidR="00DD096C">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5E27B5" w:rsidRPr="00253214" w:rsidRDefault="001A5760" w:rsidP="005E27B5">
      <w:pPr>
        <w:pStyle w:val="Recuodecorpodetexto3"/>
        <w:ind w:left="-142" w:right="-198"/>
        <w:rPr>
          <w:szCs w:val="24"/>
        </w:rPr>
      </w:pPr>
      <w:r>
        <w:rPr>
          <w:szCs w:val="24"/>
        </w:rPr>
        <w:t xml:space="preserve">18. </w:t>
      </w:r>
      <w:proofErr w:type="gramStart"/>
      <w:r>
        <w:rPr>
          <w:szCs w:val="24"/>
        </w:rPr>
        <w:tab/>
        <w:t>No</w:t>
      </w:r>
      <w:proofErr w:type="gramEnd"/>
      <w:r>
        <w:rPr>
          <w:szCs w:val="24"/>
        </w:rPr>
        <w:t xml:space="preserve"> caso </w:t>
      </w:r>
      <w:r w:rsidR="006C0393">
        <w:rPr>
          <w:szCs w:val="24"/>
        </w:rPr>
        <w:t xml:space="preserve">de preenchimento do </w:t>
      </w:r>
      <w:r w:rsidR="006C0393" w:rsidRPr="006C0393">
        <w:rPr>
          <w:b/>
          <w:szCs w:val="24"/>
        </w:rPr>
        <w:t>Apêndice IV</w:t>
      </w:r>
      <w:r>
        <w:rPr>
          <w:szCs w:val="24"/>
        </w:rPr>
        <w:t xml:space="preserve">, </w:t>
      </w:r>
      <w:r w:rsidR="007F5263">
        <w:rPr>
          <w:szCs w:val="24"/>
        </w:rPr>
        <w:t xml:space="preserve">apresentar, também, as demonstrações </w:t>
      </w:r>
      <w:r w:rsidR="007F5263" w:rsidRPr="00253214">
        <w:rPr>
          <w:szCs w:val="24"/>
        </w:rPr>
        <w:t>financeiras e/ou balancetes sint</w:t>
      </w:r>
      <w:r w:rsidR="00F4517A" w:rsidRPr="00253214">
        <w:rPr>
          <w:szCs w:val="24"/>
        </w:rPr>
        <w:t>ético</w:t>
      </w:r>
      <w:r w:rsidR="007F5263" w:rsidRPr="00253214">
        <w:rPr>
          <w:szCs w:val="24"/>
        </w:rPr>
        <w:t xml:space="preserve">s </w:t>
      </w:r>
      <w:r w:rsidR="00253214" w:rsidRPr="00253214">
        <w:rPr>
          <w:szCs w:val="24"/>
        </w:rPr>
        <w:t>de</w:t>
      </w:r>
      <w:r w:rsidR="00C067A4" w:rsidRPr="00253214">
        <w:rPr>
          <w:szCs w:val="24"/>
        </w:rPr>
        <w:t xml:space="preserve"> 2018 e 2019.</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proofErr w:type="gramStart"/>
      <w:r w:rsidRPr="00BA7B70">
        <w:rPr>
          <w:szCs w:val="24"/>
        </w:rPr>
        <w:t>1</w:t>
      </w:r>
      <w:r w:rsidR="001A5760">
        <w:rPr>
          <w:szCs w:val="24"/>
        </w:rPr>
        <w:t>9</w:t>
      </w:r>
      <w:r w:rsidRPr="00BA7B70">
        <w:rPr>
          <w:szCs w:val="24"/>
        </w:rPr>
        <w:t>.</w:t>
      </w:r>
      <w:r w:rsidRPr="00BA7B70">
        <w:rPr>
          <w:szCs w:val="24"/>
        </w:rPr>
        <w:tab/>
        <w:t>As</w:t>
      </w:r>
      <w:proofErr w:type="gramEnd"/>
      <w:r w:rsidRPr="00BA7B70">
        <w:rPr>
          <w:szCs w:val="24"/>
        </w:rPr>
        <w:t xml:space="preserve">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C067A4" w:rsidRDefault="00344914" w:rsidP="00BD7518">
      <w:pPr>
        <w:pStyle w:val="Recuodecorpodetexto3"/>
        <w:ind w:left="-142" w:right="-198"/>
        <w:rPr>
          <w:b/>
          <w:szCs w:val="24"/>
        </w:rPr>
      </w:pPr>
      <w:r w:rsidRPr="00C067A4">
        <w:rPr>
          <w:b/>
          <w:szCs w:val="24"/>
        </w:rPr>
        <w:t>Campo Nº 03.</w:t>
      </w:r>
      <w:r w:rsidR="00426320" w:rsidRPr="00C067A4">
        <w:rPr>
          <w:b/>
          <w:szCs w:val="24"/>
        </w:rPr>
        <w:t>2</w:t>
      </w:r>
      <w:r w:rsidRPr="00C067A4">
        <w:rPr>
          <w:b/>
          <w:szCs w:val="24"/>
        </w:rPr>
        <w:tab/>
      </w:r>
      <w:r w:rsidRPr="00C067A4">
        <w:rPr>
          <w:b/>
          <w:szCs w:val="24"/>
        </w:rPr>
        <w:tab/>
        <w:t>Código de Identificação do Produto (CODIP)</w:t>
      </w:r>
    </w:p>
    <w:p w:rsidR="00344914" w:rsidRPr="00C067A4" w:rsidRDefault="00862FD0" w:rsidP="00862FD0">
      <w:pPr>
        <w:pStyle w:val="Recuodecorpodetexto3"/>
        <w:ind w:left="2127" w:right="-198" w:hanging="2269"/>
        <w:rPr>
          <w:szCs w:val="24"/>
        </w:rPr>
      </w:pPr>
      <w:r w:rsidRPr="00C067A4">
        <w:rPr>
          <w:szCs w:val="24"/>
        </w:rPr>
        <w:t>Observação:</w:t>
      </w:r>
      <w:r w:rsidRPr="00C067A4">
        <w:rPr>
          <w:szCs w:val="24"/>
        </w:rPr>
        <w:tab/>
      </w:r>
      <w:r w:rsidR="00774BEB" w:rsidRPr="00C067A4">
        <w:rPr>
          <w:szCs w:val="24"/>
        </w:rPr>
        <w:t>Informar o código de acordo com o especificado no item “</w:t>
      </w:r>
      <w:r w:rsidR="00E24366" w:rsidRPr="00C067A4">
        <w:rPr>
          <w:szCs w:val="24"/>
        </w:rPr>
        <w:t>c</w:t>
      </w:r>
      <w:r w:rsidR="00774BEB" w:rsidRPr="00C067A4">
        <w:rPr>
          <w:szCs w:val="24"/>
        </w:rPr>
        <w:t xml:space="preserve">” das instruções de preenchimento do Apêndice </w:t>
      </w:r>
      <w:r w:rsidR="006C0393" w:rsidRPr="00C067A4">
        <w:rPr>
          <w:szCs w:val="24"/>
        </w:rPr>
        <w:t>I</w:t>
      </w:r>
      <w:r w:rsidR="00774BEB" w:rsidRPr="00C067A4">
        <w:rPr>
          <w:szCs w:val="24"/>
        </w:rPr>
        <w:t>I.</w:t>
      </w:r>
      <w:r w:rsidR="00E24366" w:rsidRPr="00C067A4">
        <w:rPr>
          <w:szCs w:val="24"/>
        </w:rPr>
        <w:t xml:space="preserve"> </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lastRenderedPageBreak/>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Relacionar</w:t>
      </w:r>
      <w:proofErr w:type="gramEnd"/>
      <w:r w:rsidRPr="00BA7B70">
        <w:rPr>
          <w:szCs w:val="24"/>
        </w:rPr>
        <w:t xml:space="preserve">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C067A4" w:rsidRDefault="00504DC0" w:rsidP="00BD7518">
      <w:pPr>
        <w:pStyle w:val="Recuodecorpodetexto3"/>
        <w:ind w:left="-142" w:right="-198"/>
        <w:rPr>
          <w:b/>
          <w:szCs w:val="24"/>
        </w:rPr>
      </w:pPr>
      <w:r w:rsidRPr="00C067A4">
        <w:rPr>
          <w:b/>
          <w:szCs w:val="24"/>
        </w:rPr>
        <w:t>Campo Nº 10</w:t>
      </w:r>
      <w:r w:rsidR="00175457" w:rsidRPr="00C067A4">
        <w:rPr>
          <w:b/>
          <w:szCs w:val="24"/>
        </w:rPr>
        <w:t>.</w:t>
      </w:r>
      <w:r w:rsidR="00426320" w:rsidRPr="00C067A4">
        <w:rPr>
          <w:b/>
          <w:szCs w:val="24"/>
        </w:rPr>
        <w:t>1</w:t>
      </w:r>
      <w:r w:rsidRPr="00C067A4">
        <w:rPr>
          <w:b/>
          <w:szCs w:val="24"/>
        </w:rPr>
        <w:tab/>
      </w:r>
      <w:r w:rsidRPr="00C067A4">
        <w:rPr>
          <w:b/>
          <w:szCs w:val="24"/>
        </w:rPr>
        <w:tab/>
        <w:t>Quantidade (</w:t>
      </w:r>
      <w:r w:rsidR="00C067A4" w:rsidRPr="00C067A4">
        <w:rPr>
          <w:b/>
          <w:szCs w:val="24"/>
        </w:rPr>
        <w:t>em quilogramas</w:t>
      </w:r>
      <w:r w:rsidRPr="00C067A4">
        <w:rPr>
          <w:b/>
          <w:szCs w:val="24"/>
        </w:rPr>
        <w:t>)</w:t>
      </w:r>
    </w:p>
    <w:p w:rsidR="00504DC0" w:rsidRPr="00C067A4" w:rsidRDefault="00862FD0" w:rsidP="00862FD0">
      <w:pPr>
        <w:pStyle w:val="Recuodecorpodetexto3"/>
        <w:ind w:left="2127" w:right="-198" w:hanging="2269"/>
        <w:rPr>
          <w:szCs w:val="24"/>
        </w:rPr>
      </w:pPr>
      <w:r w:rsidRPr="00C067A4">
        <w:rPr>
          <w:szCs w:val="24"/>
        </w:rPr>
        <w:t>Observação:</w:t>
      </w:r>
      <w:r w:rsidRPr="00C067A4">
        <w:rPr>
          <w:szCs w:val="24"/>
        </w:rPr>
        <w:tab/>
      </w:r>
      <w:r w:rsidR="00944296" w:rsidRPr="00C067A4">
        <w:rPr>
          <w:szCs w:val="24"/>
        </w:rPr>
        <w:t xml:space="preserve">Informar a quantidade vendida em </w:t>
      </w:r>
      <w:r w:rsidR="00C067A4" w:rsidRPr="00C067A4">
        <w:rPr>
          <w:szCs w:val="24"/>
        </w:rPr>
        <w:t>quilogramas</w:t>
      </w:r>
      <w:r w:rsidR="00944296" w:rsidRPr="00C067A4">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w:t>
      </w:r>
      <w:r w:rsidR="00C067A4" w:rsidRPr="00BA7B70">
        <w:rPr>
          <w:b/>
          <w:szCs w:val="24"/>
        </w:rPr>
        <w:t>unidade de comercialização</w:t>
      </w:r>
      <w:r w:rsidR="00504DC0" w:rsidRPr="00BA7B70">
        <w:rPr>
          <w:b/>
          <w:szCs w:val="24"/>
        </w:rPr>
        <w:t>)</w:t>
      </w:r>
    </w:p>
    <w:p w:rsidR="00504DC0" w:rsidRPr="00C067A4"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r>
      <w:r w:rsidR="00C067A4">
        <w:rPr>
          <w:szCs w:val="24"/>
        </w:rPr>
        <w:t>Informar</w:t>
      </w:r>
      <w:proofErr w:type="gramEnd"/>
      <w:r w:rsidR="00C067A4">
        <w:rPr>
          <w:szCs w:val="24"/>
        </w:rPr>
        <w:t xml:space="preserve"> a quantidade vendida na </w:t>
      </w:r>
      <w:r w:rsidR="00C067A4" w:rsidRPr="00C067A4">
        <w:rPr>
          <w:szCs w:val="24"/>
        </w:rPr>
        <w:t>unidade de comercialização</w:t>
      </w:r>
      <w:r w:rsidRPr="00C067A4">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proofErr w:type="gramStart"/>
      <w:r w:rsidRPr="00BA7B70">
        <w:rPr>
          <w:szCs w:val="24"/>
        </w:rPr>
        <w:tab/>
      </w:r>
      <w:r w:rsidRPr="00BA7B70">
        <w:rPr>
          <w:szCs w:val="24"/>
        </w:rPr>
        <w:tab/>
        <w:t>Informar</w:t>
      </w:r>
      <w:proofErr w:type="gramEnd"/>
      <w:r w:rsidRPr="00BA7B70">
        <w:rPr>
          <w:szCs w:val="24"/>
        </w:rPr>
        <w:t xml:space="preserve">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lastRenderedPageBreak/>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w:t>
      </w:r>
      <w:r w:rsidR="0090688E" w:rsidRPr="00DC395B">
        <w:rPr>
          <w:szCs w:val="24"/>
        </w:rPr>
        <w:lastRenderedPageBreak/>
        <w:t xml:space="preserve">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1"/>
      <w:footerReference w:type="default" r:id="rId12"/>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599" w:rsidRDefault="00A26599">
      <w:r>
        <w:separator/>
      </w:r>
    </w:p>
  </w:endnote>
  <w:endnote w:type="continuationSeparator" w:id="0">
    <w:p w:rsidR="00A26599" w:rsidRDefault="00A2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53214">
      <w:rPr>
        <w:rStyle w:val="Nmerodepgina"/>
        <w:noProof/>
      </w:rPr>
      <w:t>11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599" w:rsidRDefault="00A26599">
      <w:r>
        <w:separator/>
      </w:r>
    </w:p>
  </w:footnote>
  <w:footnote w:type="continuationSeparator" w:id="0">
    <w:p w:rsidR="00A26599" w:rsidRDefault="00A26599">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2691"/>
    <w:rsid w:val="00023755"/>
    <w:rsid w:val="00025CF8"/>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76C41"/>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E76"/>
    <w:rsid w:val="00252E0B"/>
    <w:rsid w:val="00253214"/>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175"/>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10C2"/>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1FF5"/>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044D"/>
    <w:rsid w:val="00731E36"/>
    <w:rsid w:val="00732BF3"/>
    <w:rsid w:val="00733826"/>
    <w:rsid w:val="00734AF5"/>
    <w:rsid w:val="00737FCD"/>
    <w:rsid w:val="00743B5C"/>
    <w:rsid w:val="0075024F"/>
    <w:rsid w:val="00750696"/>
    <w:rsid w:val="00753D7C"/>
    <w:rsid w:val="00765642"/>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04719"/>
    <w:rsid w:val="00A113D1"/>
    <w:rsid w:val="00A11B75"/>
    <w:rsid w:val="00A1750F"/>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3B26"/>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67A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C315F"/>
    <w:rsid w:val="00DD096C"/>
    <w:rsid w:val="00DD097C"/>
    <w:rsid w:val="00DD349A"/>
    <w:rsid w:val="00DD426F"/>
    <w:rsid w:val="00DE0415"/>
    <w:rsid w:val="00DE3236"/>
    <w:rsid w:val="00DF2B60"/>
    <w:rsid w:val="00E00B73"/>
    <w:rsid w:val="00E0150E"/>
    <w:rsid w:val="00E03024"/>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0682"/>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3D7A"/>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2B9C"/>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B7CE93"/>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customStyle="1" w:styleId="fontstyle01">
    <w:name w:val="fontstyle01"/>
    <w:basedOn w:val="Fontepargpadro"/>
    <w:rsid w:val="00383175"/>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hapasoffset@mdic.gov.br" TargetMode="External"/><Relationship Id="rId4" Type="http://schemas.openxmlformats.org/officeDocument/2006/relationships/settings" Target="settings.xml"/><Relationship Id="rId9" Type="http://schemas.openxmlformats.org/officeDocument/2006/relationships/hyperlink" Target="mailto:decom@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1D1AE-E531-4153-A8E9-0D5DB09E7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12</Pages>
  <Words>3256</Words>
  <Characters>17585</Characters>
  <Application>Microsoft Office Word</Application>
  <DocSecurity>2</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20800</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Roberto Tadeu Packer</cp:lastModifiedBy>
  <cp:revision>15</cp:revision>
  <cp:lastPrinted>2016-05-02T13:35:00Z</cp:lastPrinted>
  <dcterms:created xsi:type="dcterms:W3CDTF">2016-07-13T14:55:00Z</dcterms:created>
  <dcterms:modified xsi:type="dcterms:W3CDTF">2020-03-16T21:52:00Z</dcterms:modified>
</cp:coreProperties>
</file>